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143" w:rsidRPr="001D511F" w:rsidRDefault="001D511F" w:rsidP="00076A8E">
      <w:pPr>
        <w:pStyle w:val="Naslov1"/>
        <w:spacing w:before="0"/>
        <w:jc w:val="center"/>
        <w:textAlignment w:val="baseline"/>
        <w:rPr>
          <w:rFonts w:ascii="Arial" w:hAnsi="Arial" w:cs="Arial"/>
          <w:color w:val="111111"/>
          <w:sz w:val="20"/>
          <w:szCs w:val="20"/>
        </w:rPr>
      </w:pPr>
      <w:r w:rsidRPr="001D511F">
        <w:rPr>
          <w:rFonts w:ascii="Arial" w:hAnsi="Arial" w:cs="Arial"/>
          <w:b/>
          <w:bCs/>
          <w:color w:val="111111"/>
          <w:sz w:val="20"/>
          <w:szCs w:val="20"/>
        </w:rPr>
        <w:t>OMEJITE</w:t>
      </w:r>
      <w:r w:rsidR="00DE6971" w:rsidRPr="001D511F">
        <w:rPr>
          <w:rFonts w:ascii="Arial" w:hAnsi="Arial" w:cs="Arial"/>
          <w:b/>
          <w:bCs/>
          <w:color w:val="111111"/>
          <w:sz w:val="20"/>
          <w:szCs w:val="20"/>
        </w:rPr>
        <w:t xml:space="preserve"> PRI IZVAJANJU ŠPORTNIH PROGRAMOV</w:t>
      </w:r>
    </w:p>
    <w:p w:rsidR="00DE6971" w:rsidRPr="001D511F" w:rsidRDefault="001D511F" w:rsidP="001D511F">
      <w:pPr>
        <w:spacing w:after="0" w:line="240" w:lineRule="auto"/>
        <w:jc w:val="center"/>
        <w:textAlignment w:val="baseline"/>
        <w:rPr>
          <w:rFonts w:ascii="Arial" w:eastAsia="Times New Roman" w:hAnsi="Arial" w:cs="Arial"/>
          <w:color w:val="111111"/>
          <w:sz w:val="20"/>
          <w:szCs w:val="20"/>
          <w:lang w:eastAsia="sl-SI"/>
        </w:rPr>
      </w:pPr>
      <w:r w:rsidRPr="001D511F">
        <w:rPr>
          <w:rFonts w:ascii="Arial" w:hAnsi="Arial" w:cs="Arial"/>
          <w:sz w:val="20"/>
          <w:szCs w:val="20"/>
        </w:rPr>
        <w:t>Pregled in tolmačenje veljavnih ukrepov za obdobje 17. 5. – 23. 5. 2021</w:t>
      </w:r>
    </w:p>
    <w:p w:rsidR="00DE6971" w:rsidRPr="001D511F" w:rsidRDefault="00DE6971" w:rsidP="00F66384">
      <w:pPr>
        <w:spacing w:after="0" w:line="240" w:lineRule="auto"/>
        <w:textAlignment w:val="baseline"/>
        <w:rPr>
          <w:rFonts w:ascii="Arial" w:eastAsia="Times New Roman" w:hAnsi="Arial" w:cs="Arial"/>
          <w:color w:val="111111"/>
          <w:sz w:val="20"/>
          <w:szCs w:val="20"/>
          <w:lang w:eastAsia="sl-SI"/>
        </w:rPr>
      </w:pPr>
    </w:p>
    <w:p w:rsidR="001D511F" w:rsidRDefault="001D511F" w:rsidP="00F66384">
      <w:pPr>
        <w:spacing w:after="0" w:line="240" w:lineRule="auto"/>
        <w:textAlignment w:val="baseline"/>
        <w:rPr>
          <w:rFonts w:ascii="Arial" w:eastAsia="Times New Roman" w:hAnsi="Arial" w:cs="Arial"/>
          <w:color w:val="111111"/>
          <w:sz w:val="20"/>
          <w:szCs w:val="20"/>
          <w:lang w:eastAsia="sl-SI"/>
        </w:rPr>
      </w:pPr>
    </w:p>
    <w:p w:rsidR="001D511F" w:rsidRPr="001D511F" w:rsidRDefault="001D511F" w:rsidP="00F66384">
      <w:pPr>
        <w:spacing w:after="0" w:line="240" w:lineRule="auto"/>
        <w:textAlignment w:val="baseline"/>
        <w:rPr>
          <w:rFonts w:ascii="Arial" w:eastAsia="Times New Roman" w:hAnsi="Arial" w:cs="Arial"/>
          <w:color w:val="111111"/>
          <w:sz w:val="20"/>
          <w:szCs w:val="20"/>
          <w:lang w:eastAsia="sl-SI"/>
        </w:rPr>
      </w:pPr>
    </w:p>
    <w:p w:rsidR="00076A8E" w:rsidRPr="00076A8E" w:rsidRDefault="00076A8E" w:rsidP="00076A8E">
      <w:pPr>
        <w:spacing w:after="0" w:line="240" w:lineRule="auto"/>
        <w:jc w:val="both"/>
        <w:textAlignment w:val="baseline"/>
        <w:rPr>
          <w:rFonts w:ascii="Arial" w:hAnsi="Arial" w:cs="Arial"/>
          <w:color w:val="111111"/>
          <w:sz w:val="20"/>
          <w:szCs w:val="20"/>
        </w:rPr>
      </w:pPr>
      <w:r w:rsidRPr="00076A8E">
        <w:rPr>
          <w:rFonts w:ascii="Arial" w:hAnsi="Arial" w:cs="Arial"/>
          <w:color w:val="111111"/>
          <w:sz w:val="20"/>
          <w:szCs w:val="20"/>
        </w:rPr>
        <w:t>Zaradi zajezitve in obvladovanja epidemije COVID-19 je Vlada Republike Slovenije z odloki določila začasne omejitve, katerih namen je zajezitev in obvladovanja epidemije COVID-19.</w:t>
      </w:r>
    </w:p>
    <w:p w:rsidR="00076A8E" w:rsidRPr="00076A8E" w:rsidRDefault="00076A8E" w:rsidP="00F66384">
      <w:pPr>
        <w:spacing w:after="0" w:line="240" w:lineRule="auto"/>
        <w:textAlignment w:val="baseline"/>
        <w:rPr>
          <w:rFonts w:ascii="Arial" w:eastAsia="Times New Roman" w:hAnsi="Arial" w:cs="Arial"/>
          <w:color w:val="111111"/>
          <w:sz w:val="20"/>
          <w:szCs w:val="20"/>
          <w:lang w:eastAsia="sl-SI"/>
        </w:rPr>
      </w:pPr>
    </w:p>
    <w:p w:rsidR="007C3243" w:rsidRPr="00076A8E" w:rsidRDefault="007C3243" w:rsidP="007C3243">
      <w:pPr>
        <w:spacing w:after="0" w:line="240" w:lineRule="auto"/>
        <w:jc w:val="both"/>
        <w:textAlignment w:val="baseline"/>
        <w:rPr>
          <w:rFonts w:ascii="Arial" w:eastAsia="Times New Roman" w:hAnsi="Arial" w:cs="Arial"/>
          <w:b/>
          <w:color w:val="111111"/>
          <w:sz w:val="20"/>
          <w:szCs w:val="20"/>
          <w:lang w:eastAsia="sl-SI"/>
        </w:rPr>
      </w:pPr>
      <w:r w:rsidRPr="00076A8E">
        <w:rPr>
          <w:rFonts w:ascii="Arial" w:eastAsia="Times New Roman" w:hAnsi="Arial" w:cs="Arial"/>
          <w:b/>
          <w:color w:val="111111"/>
          <w:sz w:val="20"/>
          <w:szCs w:val="20"/>
          <w:lang w:eastAsia="sl-SI"/>
        </w:rPr>
        <w:t xml:space="preserve">Omejitve veljajo </w:t>
      </w:r>
      <w:r>
        <w:rPr>
          <w:rFonts w:ascii="Arial" w:eastAsia="Times New Roman" w:hAnsi="Arial" w:cs="Arial"/>
          <w:b/>
          <w:color w:val="111111"/>
          <w:sz w:val="20"/>
          <w:szCs w:val="20"/>
          <w:lang w:eastAsia="sl-SI"/>
        </w:rPr>
        <w:t xml:space="preserve">od 17. 5. 2021 </w:t>
      </w:r>
      <w:r w:rsidRPr="00076A8E">
        <w:rPr>
          <w:rFonts w:ascii="Arial" w:eastAsia="Times New Roman" w:hAnsi="Arial" w:cs="Arial"/>
          <w:b/>
          <w:color w:val="111111"/>
          <w:sz w:val="20"/>
          <w:szCs w:val="20"/>
          <w:lang w:eastAsia="sl-SI"/>
        </w:rPr>
        <w:t xml:space="preserve">do vključno </w:t>
      </w:r>
      <w:r>
        <w:rPr>
          <w:rFonts w:ascii="Arial" w:eastAsia="Times New Roman" w:hAnsi="Arial" w:cs="Arial"/>
          <w:b/>
          <w:color w:val="111111"/>
          <w:sz w:val="20"/>
          <w:szCs w:val="20"/>
          <w:lang w:eastAsia="sl-SI"/>
        </w:rPr>
        <w:t>23</w:t>
      </w:r>
      <w:r w:rsidRPr="00076A8E">
        <w:rPr>
          <w:rFonts w:ascii="Arial" w:eastAsia="Times New Roman" w:hAnsi="Arial" w:cs="Arial"/>
          <w:b/>
          <w:color w:val="111111"/>
          <w:sz w:val="20"/>
          <w:szCs w:val="20"/>
          <w:lang w:eastAsia="sl-SI"/>
        </w:rPr>
        <w:t>. 5. 2021.</w:t>
      </w:r>
    </w:p>
    <w:p w:rsidR="007C3243" w:rsidRDefault="007C3243" w:rsidP="00F66384">
      <w:pPr>
        <w:spacing w:after="0" w:line="240" w:lineRule="auto"/>
        <w:jc w:val="both"/>
        <w:textAlignment w:val="baseline"/>
        <w:rPr>
          <w:rFonts w:ascii="Arial" w:eastAsia="Times New Roman" w:hAnsi="Arial" w:cs="Arial"/>
          <w:color w:val="111111"/>
          <w:sz w:val="20"/>
          <w:szCs w:val="20"/>
          <w:lang w:eastAsia="sl-SI"/>
        </w:rPr>
      </w:pPr>
    </w:p>
    <w:p w:rsidR="00F66384" w:rsidRPr="00F66384" w:rsidRDefault="00F66384" w:rsidP="00F66384">
      <w:pPr>
        <w:spacing w:after="0" w:line="240" w:lineRule="auto"/>
        <w:jc w:val="both"/>
        <w:textAlignment w:val="baseline"/>
        <w:rPr>
          <w:rFonts w:ascii="Arial" w:eastAsia="Times New Roman" w:hAnsi="Arial" w:cs="Arial"/>
          <w:color w:val="111111"/>
          <w:sz w:val="20"/>
          <w:szCs w:val="20"/>
          <w:lang w:eastAsia="sl-SI"/>
        </w:rPr>
      </w:pPr>
      <w:r w:rsidRPr="00076A8E">
        <w:rPr>
          <w:rFonts w:ascii="Arial" w:eastAsia="Times New Roman" w:hAnsi="Arial" w:cs="Arial"/>
          <w:color w:val="111111"/>
          <w:sz w:val="20"/>
          <w:szCs w:val="20"/>
          <w:lang w:eastAsia="sl-SI"/>
        </w:rPr>
        <w:t>Omejitve, ki neposredno ali posredno vplivajo na izvajanje športno gibalne dejavnosti in športnih</w:t>
      </w:r>
      <w:r w:rsidRPr="00F66384">
        <w:rPr>
          <w:rFonts w:ascii="Arial" w:eastAsia="Times New Roman" w:hAnsi="Arial" w:cs="Arial"/>
          <w:color w:val="111111"/>
          <w:sz w:val="20"/>
          <w:szCs w:val="20"/>
          <w:lang w:eastAsia="sl-SI"/>
        </w:rPr>
        <w:t xml:space="preserve"> programov določajo naslednji odloki:</w:t>
      </w:r>
    </w:p>
    <w:p w:rsidR="00F66384" w:rsidRPr="008A75E1" w:rsidRDefault="00F66384" w:rsidP="00F66384">
      <w:pPr>
        <w:numPr>
          <w:ilvl w:val="0"/>
          <w:numId w:val="1"/>
        </w:numPr>
        <w:spacing w:after="0" w:line="240" w:lineRule="auto"/>
        <w:jc w:val="both"/>
        <w:rPr>
          <w:rFonts w:ascii="Arial" w:eastAsia="Times New Roman" w:hAnsi="Arial" w:cs="Arial"/>
          <w:sz w:val="20"/>
          <w:szCs w:val="20"/>
          <w:lang w:eastAsia="sl-SI"/>
        </w:rPr>
      </w:pPr>
      <w:r w:rsidRPr="008A75E1">
        <w:rPr>
          <w:rFonts w:ascii="Arial" w:eastAsia="Times New Roman" w:hAnsi="Arial" w:cs="Arial"/>
          <w:sz w:val="20"/>
          <w:szCs w:val="20"/>
          <w:lang w:eastAsia="sl-SI"/>
        </w:rPr>
        <w:t>Odlok o začasnih omejitvah pri izvajanju športnih programov </w:t>
      </w:r>
    </w:p>
    <w:p w:rsidR="00F66384" w:rsidRPr="008A75E1" w:rsidRDefault="00F66384" w:rsidP="00F66384">
      <w:pPr>
        <w:numPr>
          <w:ilvl w:val="0"/>
          <w:numId w:val="1"/>
        </w:numPr>
        <w:spacing w:after="0" w:line="240" w:lineRule="auto"/>
        <w:jc w:val="both"/>
        <w:rPr>
          <w:rFonts w:ascii="Arial" w:eastAsia="Times New Roman" w:hAnsi="Arial" w:cs="Arial"/>
          <w:sz w:val="20"/>
          <w:szCs w:val="20"/>
          <w:lang w:eastAsia="sl-SI"/>
        </w:rPr>
      </w:pPr>
      <w:r w:rsidRPr="008A75E1">
        <w:rPr>
          <w:rFonts w:ascii="Arial" w:eastAsia="Times New Roman" w:hAnsi="Arial" w:cs="Arial"/>
          <w:sz w:val="20"/>
          <w:szCs w:val="20"/>
          <w:lang w:eastAsia="sl-SI"/>
        </w:rPr>
        <w:t>Odlok o začasnih ukrepih za zmanjšanje tveganja okužbe in širjenja okužbe z virusom SARS-CoV-2 </w:t>
      </w:r>
    </w:p>
    <w:p w:rsidR="00F66384" w:rsidRPr="008A75E1" w:rsidRDefault="00F66384" w:rsidP="00F66384">
      <w:pPr>
        <w:numPr>
          <w:ilvl w:val="0"/>
          <w:numId w:val="1"/>
        </w:numPr>
        <w:spacing w:after="0" w:line="240" w:lineRule="auto"/>
        <w:jc w:val="both"/>
        <w:rPr>
          <w:rFonts w:ascii="Arial" w:eastAsia="Times New Roman" w:hAnsi="Arial" w:cs="Arial"/>
          <w:sz w:val="20"/>
          <w:szCs w:val="20"/>
          <w:lang w:eastAsia="sl-SI"/>
        </w:rPr>
      </w:pPr>
      <w:r w:rsidRPr="008A75E1">
        <w:rPr>
          <w:rFonts w:ascii="Arial" w:eastAsia="Times New Roman" w:hAnsi="Arial" w:cs="Arial"/>
          <w:sz w:val="20"/>
          <w:szCs w:val="20"/>
          <w:lang w:eastAsia="sl-SI"/>
        </w:rPr>
        <w:t>Odlok o določitvi pogojev vstopa v Republiko Slovenijo zaradi zajezitve in obvladovanja nalezljive bolezni COVID-19 </w:t>
      </w:r>
    </w:p>
    <w:p w:rsidR="00F66384" w:rsidRPr="008A75E1" w:rsidRDefault="00F66384" w:rsidP="00F66384">
      <w:pPr>
        <w:numPr>
          <w:ilvl w:val="0"/>
          <w:numId w:val="1"/>
        </w:numPr>
        <w:spacing w:after="0" w:line="240" w:lineRule="auto"/>
        <w:jc w:val="both"/>
        <w:rPr>
          <w:rFonts w:ascii="Arial" w:eastAsia="Times New Roman" w:hAnsi="Arial" w:cs="Arial"/>
          <w:sz w:val="20"/>
          <w:szCs w:val="20"/>
          <w:lang w:eastAsia="sl-SI"/>
        </w:rPr>
      </w:pPr>
      <w:r w:rsidRPr="008A75E1">
        <w:rPr>
          <w:rFonts w:ascii="Arial" w:eastAsia="Times New Roman" w:hAnsi="Arial" w:cs="Arial"/>
          <w:sz w:val="20"/>
          <w:szCs w:val="20"/>
          <w:lang w:eastAsia="sl-SI"/>
        </w:rPr>
        <w:t>Odlok o omejitvah in načinu izvajanja javnega prevoza potnikov na ozemlju Republike Slovenije</w:t>
      </w:r>
    </w:p>
    <w:p w:rsidR="00BE5024" w:rsidRPr="008A75E1" w:rsidRDefault="00BE5024" w:rsidP="00F66384">
      <w:pPr>
        <w:numPr>
          <w:ilvl w:val="0"/>
          <w:numId w:val="1"/>
        </w:numPr>
        <w:spacing w:after="0" w:line="240" w:lineRule="auto"/>
        <w:jc w:val="both"/>
        <w:rPr>
          <w:rFonts w:ascii="Arial" w:eastAsia="Times New Roman" w:hAnsi="Arial" w:cs="Arial"/>
          <w:sz w:val="20"/>
          <w:szCs w:val="20"/>
          <w:lang w:eastAsia="sl-SI"/>
        </w:rPr>
      </w:pPr>
      <w:r w:rsidRPr="008A75E1">
        <w:rPr>
          <w:rFonts w:ascii="Arial" w:hAnsi="Arial" w:cs="Arial"/>
          <w:bCs/>
          <w:sz w:val="20"/>
          <w:szCs w:val="20"/>
          <w:shd w:val="clear" w:color="auto" w:fill="FFFFFF"/>
        </w:rPr>
        <w:t>Odlok o začasni prepovedi zbiranja ljudi zaradi preprečevanja okužb s SARS-CoV-2</w:t>
      </w:r>
    </w:p>
    <w:p w:rsidR="004850E4" w:rsidRPr="008A75E1" w:rsidRDefault="004850E4" w:rsidP="00F66384">
      <w:pPr>
        <w:spacing w:after="0" w:line="240" w:lineRule="auto"/>
        <w:jc w:val="both"/>
        <w:textAlignment w:val="baseline"/>
        <w:rPr>
          <w:rFonts w:ascii="Arial" w:eastAsia="Times New Roman" w:hAnsi="Arial" w:cs="Arial"/>
          <w:sz w:val="20"/>
          <w:szCs w:val="20"/>
          <w:lang w:eastAsia="sl-SI"/>
        </w:rPr>
      </w:pPr>
    </w:p>
    <w:p w:rsidR="00F66384" w:rsidRDefault="00447500" w:rsidP="00F66384">
      <w:pPr>
        <w:spacing w:after="0" w:line="240" w:lineRule="auto"/>
        <w:jc w:val="both"/>
        <w:textAlignment w:val="baseline"/>
        <w:rPr>
          <w:rFonts w:ascii="Arial" w:eastAsia="Times New Roman" w:hAnsi="Arial" w:cs="Arial"/>
          <w:color w:val="111111"/>
          <w:sz w:val="20"/>
          <w:szCs w:val="20"/>
          <w:lang w:eastAsia="sl-SI"/>
        </w:rPr>
      </w:pPr>
      <w:r>
        <w:rPr>
          <w:rFonts w:ascii="Arial" w:eastAsia="Times New Roman" w:hAnsi="Arial" w:cs="Arial"/>
          <w:color w:val="111111"/>
          <w:sz w:val="20"/>
          <w:szCs w:val="20"/>
          <w:lang w:eastAsia="sl-SI"/>
        </w:rPr>
        <w:t xml:space="preserve">Spremenjeni odloki so bili objavljeni v Uradnem listu 73/21 dne 13. 5. 2021: </w:t>
      </w:r>
      <w:hyperlink r:id="rId8" w:history="1">
        <w:r w:rsidRPr="00C620D1">
          <w:rPr>
            <w:rStyle w:val="Hiperpovezava"/>
            <w:rFonts w:ascii="Arial" w:eastAsia="Times New Roman" w:hAnsi="Arial" w:cs="Arial"/>
            <w:sz w:val="20"/>
            <w:szCs w:val="20"/>
            <w:lang w:eastAsia="sl-SI"/>
          </w:rPr>
          <w:t>https://www.uradni-list.si/glasilo-uradni-list-rs/celotno-kazalo/202173</w:t>
        </w:r>
      </w:hyperlink>
      <w:r>
        <w:rPr>
          <w:rFonts w:ascii="Arial" w:eastAsia="Times New Roman" w:hAnsi="Arial" w:cs="Arial"/>
          <w:color w:val="111111"/>
          <w:sz w:val="20"/>
          <w:szCs w:val="20"/>
          <w:lang w:eastAsia="sl-SI"/>
        </w:rPr>
        <w:t xml:space="preserve"> </w:t>
      </w:r>
    </w:p>
    <w:p w:rsidR="00F66384" w:rsidRDefault="00F66384" w:rsidP="00F66384">
      <w:pPr>
        <w:spacing w:after="0" w:line="240" w:lineRule="auto"/>
        <w:jc w:val="both"/>
        <w:textAlignment w:val="baseline"/>
        <w:rPr>
          <w:rFonts w:ascii="Arial" w:eastAsia="Times New Roman" w:hAnsi="Arial" w:cs="Arial"/>
          <w:color w:val="111111"/>
          <w:sz w:val="20"/>
          <w:szCs w:val="20"/>
          <w:lang w:eastAsia="sl-SI"/>
        </w:rPr>
      </w:pPr>
      <w:bookmarkStart w:id="0" w:name="_GoBack"/>
      <w:bookmarkEnd w:id="0"/>
    </w:p>
    <w:p w:rsidR="00F66384" w:rsidRPr="00F66384" w:rsidRDefault="00F66384" w:rsidP="00F66384">
      <w:pPr>
        <w:spacing w:after="0" w:line="240" w:lineRule="auto"/>
        <w:jc w:val="both"/>
        <w:textAlignment w:val="baseline"/>
        <w:rPr>
          <w:rFonts w:ascii="Arial" w:eastAsia="Times New Roman" w:hAnsi="Arial" w:cs="Arial"/>
          <w:color w:val="111111"/>
          <w:sz w:val="20"/>
          <w:szCs w:val="20"/>
          <w:lang w:eastAsia="sl-SI"/>
        </w:rPr>
      </w:pPr>
      <w:r w:rsidRPr="00F66384">
        <w:rPr>
          <w:rFonts w:ascii="Arial" w:eastAsia="Times New Roman" w:hAnsi="Arial" w:cs="Arial"/>
          <w:color w:val="111111"/>
          <w:sz w:val="20"/>
          <w:szCs w:val="20"/>
          <w:lang w:eastAsia="sl-SI"/>
        </w:rPr>
        <w:t>Na Direktoratu za šport pri Ministrstvu za izobraževanje, znanost in šport smo pripravili pregledno razlago veljavnih ukrepov in na ta način olajšati njihovo razumevanje.</w:t>
      </w:r>
    </w:p>
    <w:p w:rsidR="00F66384" w:rsidRDefault="00F66384" w:rsidP="00F66384">
      <w:pPr>
        <w:spacing w:after="0" w:line="240" w:lineRule="auto"/>
        <w:rPr>
          <w:rFonts w:ascii="Arial" w:hAnsi="Arial" w:cs="Arial"/>
          <w:sz w:val="20"/>
          <w:szCs w:val="20"/>
        </w:rPr>
      </w:pPr>
    </w:p>
    <w:p w:rsidR="004850E4" w:rsidRPr="00F66384" w:rsidRDefault="004850E4" w:rsidP="00F66384">
      <w:pPr>
        <w:spacing w:after="0" w:line="240" w:lineRule="auto"/>
        <w:rPr>
          <w:rFonts w:ascii="Arial" w:hAnsi="Arial" w:cs="Arial"/>
          <w:sz w:val="20"/>
          <w:szCs w:val="20"/>
        </w:rPr>
      </w:pPr>
    </w:p>
    <w:p w:rsidR="00F66384" w:rsidRPr="00DA4084" w:rsidRDefault="00F66384" w:rsidP="00DA4084">
      <w:pPr>
        <w:pStyle w:val="Odstavekseznama"/>
        <w:numPr>
          <w:ilvl w:val="0"/>
          <w:numId w:val="15"/>
        </w:numPr>
        <w:spacing w:after="0" w:line="240" w:lineRule="auto"/>
        <w:ind w:left="426" w:hanging="426"/>
        <w:textAlignment w:val="baseline"/>
        <w:outlineLvl w:val="1"/>
        <w:rPr>
          <w:rFonts w:ascii="Arial" w:eastAsia="Times New Roman" w:hAnsi="Arial" w:cs="Arial"/>
          <w:b/>
          <w:bCs/>
          <w:color w:val="2E74B5" w:themeColor="accent1" w:themeShade="BF"/>
          <w:sz w:val="20"/>
          <w:szCs w:val="20"/>
          <w:lang w:eastAsia="sl-SI"/>
        </w:rPr>
      </w:pPr>
      <w:r w:rsidRPr="00DA4084">
        <w:rPr>
          <w:rFonts w:ascii="Arial" w:eastAsia="Times New Roman" w:hAnsi="Arial" w:cs="Arial"/>
          <w:b/>
          <w:bCs/>
          <w:color w:val="2E74B5" w:themeColor="accent1" w:themeShade="BF"/>
          <w:sz w:val="20"/>
          <w:szCs w:val="20"/>
          <w:lang w:eastAsia="sl-SI"/>
        </w:rPr>
        <w:t>Izvajanje športne vadbe športnikov (treningov)</w:t>
      </w:r>
    </w:p>
    <w:p w:rsidR="00F66384" w:rsidRPr="00F66384" w:rsidRDefault="00F66384" w:rsidP="00F66384">
      <w:pPr>
        <w:spacing w:after="0" w:line="240" w:lineRule="auto"/>
        <w:textAlignment w:val="baseline"/>
        <w:rPr>
          <w:rFonts w:ascii="Arial" w:eastAsia="Times New Roman" w:hAnsi="Arial" w:cs="Arial"/>
          <w:color w:val="111111"/>
          <w:sz w:val="20"/>
          <w:szCs w:val="20"/>
          <w:lang w:eastAsia="sl-SI"/>
        </w:rPr>
      </w:pPr>
    </w:p>
    <w:p w:rsidR="00F66384" w:rsidRDefault="00F66384" w:rsidP="00F66384">
      <w:pPr>
        <w:pStyle w:val="odstavek"/>
        <w:shd w:val="clear" w:color="auto" w:fill="FFFFFF"/>
        <w:spacing w:before="0" w:beforeAutospacing="0" w:after="0" w:afterAutospacing="0"/>
        <w:jc w:val="both"/>
        <w:rPr>
          <w:rFonts w:ascii="Arial" w:hAnsi="Arial" w:cs="Arial"/>
          <w:sz w:val="20"/>
          <w:szCs w:val="20"/>
        </w:rPr>
      </w:pPr>
      <w:r w:rsidRPr="00F66384">
        <w:rPr>
          <w:rFonts w:ascii="Arial" w:hAnsi="Arial" w:cs="Arial"/>
          <w:color w:val="111111"/>
          <w:sz w:val="20"/>
          <w:szCs w:val="20"/>
        </w:rPr>
        <w:t>Športna vadba športnikov (treningi) je dovoljena vsem registriranim športnikom ne glede na starosti in kakovost oz. konkurenčnost. Na podlagi Zakona o športu so</w:t>
      </w:r>
      <w:r w:rsidRPr="00F66384">
        <w:rPr>
          <w:rFonts w:ascii="Arial" w:hAnsi="Arial" w:cs="Arial"/>
          <w:sz w:val="20"/>
          <w:szCs w:val="20"/>
        </w:rPr>
        <w:t xml:space="preserve"> športniki definirani, kot posamezniki ki, so stari najmanj 12 let, člani športnega društva, ki je včlanjeno v NPŠZ ali ŠIS-SPK, in imajo s strani OKS-ZŠZ potrjen nastop na tekmovanju uradnega tekmovalnega sistema ter so vpisan v evidenco registriranih in kategoriziranih športnikov. </w:t>
      </w:r>
      <w:r>
        <w:rPr>
          <w:rFonts w:ascii="Arial" w:hAnsi="Arial" w:cs="Arial"/>
          <w:sz w:val="20"/>
          <w:szCs w:val="20"/>
        </w:rPr>
        <w:t>Športnik je lahko</w:t>
      </w:r>
      <w:r w:rsidRPr="00F66384">
        <w:rPr>
          <w:rFonts w:ascii="Arial" w:hAnsi="Arial" w:cs="Arial"/>
          <w:sz w:val="20"/>
          <w:szCs w:val="20"/>
        </w:rPr>
        <w:t xml:space="preserve"> tudi posameznik, mlajši od 12 let, vendar ne mlajši od 10 let, ki je registriran v olimpijskih športnih disciplinah individualnih športnih panog, pri katerih lahko na svetovnih prvenstvih v članski kategoriji nastopajo športniki mlajši od 18 let. Uradna evidenca registriranih športnikov: </w:t>
      </w:r>
      <w:hyperlink r:id="rId9" w:history="1">
        <w:r w:rsidRPr="00F66384">
          <w:rPr>
            <w:rStyle w:val="Hiperpovezava"/>
            <w:rFonts w:ascii="Arial" w:hAnsi="Arial" w:cs="Arial"/>
            <w:sz w:val="20"/>
            <w:szCs w:val="20"/>
          </w:rPr>
          <w:t>https://www.olympic.si/sportniki/registracija-in-kategorizacija</w:t>
        </w:r>
      </w:hyperlink>
    </w:p>
    <w:p w:rsidR="00F66384" w:rsidRPr="00F66384" w:rsidRDefault="00F66384" w:rsidP="00F66384">
      <w:pPr>
        <w:pStyle w:val="odstavek"/>
        <w:shd w:val="clear" w:color="auto" w:fill="FFFFFF"/>
        <w:spacing w:before="0" w:beforeAutospacing="0" w:after="0" w:afterAutospacing="0"/>
        <w:jc w:val="both"/>
        <w:rPr>
          <w:rFonts w:ascii="Arial" w:hAnsi="Arial" w:cs="Arial"/>
          <w:sz w:val="20"/>
          <w:szCs w:val="20"/>
        </w:rPr>
      </w:pPr>
    </w:p>
    <w:p w:rsidR="00F66384" w:rsidRDefault="00F66384" w:rsidP="00F66384">
      <w:pPr>
        <w:spacing w:after="0" w:line="240" w:lineRule="auto"/>
        <w:textAlignment w:val="baseline"/>
        <w:rPr>
          <w:rFonts w:ascii="Arial" w:eastAsia="Times New Roman" w:hAnsi="Arial" w:cs="Arial"/>
          <w:color w:val="111111"/>
          <w:sz w:val="20"/>
          <w:szCs w:val="20"/>
          <w:lang w:eastAsia="sl-SI"/>
        </w:rPr>
      </w:pPr>
      <w:r w:rsidRPr="00F66384">
        <w:rPr>
          <w:rFonts w:ascii="Arial" w:eastAsia="Times New Roman" w:hAnsi="Arial" w:cs="Arial"/>
          <w:color w:val="111111"/>
          <w:sz w:val="20"/>
          <w:szCs w:val="20"/>
          <w:lang w:eastAsia="sl-SI"/>
        </w:rPr>
        <w:t>Treningi so dovoljeni tako v zaprtih prostorih, kot na zunanjih površinah oziroma na prostem.</w:t>
      </w:r>
    </w:p>
    <w:p w:rsidR="00F66384" w:rsidRPr="00F66384" w:rsidRDefault="00F66384" w:rsidP="00F66384">
      <w:pPr>
        <w:spacing w:after="0" w:line="240" w:lineRule="auto"/>
        <w:textAlignment w:val="baseline"/>
        <w:rPr>
          <w:rFonts w:ascii="Arial" w:eastAsia="Times New Roman" w:hAnsi="Arial" w:cs="Arial"/>
          <w:color w:val="111111"/>
          <w:sz w:val="20"/>
          <w:szCs w:val="20"/>
          <w:lang w:eastAsia="sl-SI"/>
        </w:rPr>
      </w:pPr>
    </w:p>
    <w:p w:rsidR="00F66384" w:rsidRDefault="00F66384" w:rsidP="00F66384">
      <w:pPr>
        <w:spacing w:after="0" w:line="240" w:lineRule="auto"/>
        <w:jc w:val="both"/>
        <w:textAlignment w:val="baseline"/>
        <w:rPr>
          <w:rFonts w:ascii="Arial" w:eastAsia="Times New Roman" w:hAnsi="Arial" w:cs="Arial"/>
          <w:color w:val="111111"/>
          <w:sz w:val="20"/>
          <w:szCs w:val="20"/>
          <w:lang w:eastAsia="sl-SI"/>
        </w:rPr>
      </w:pPr>
      <w:r w:rsidRPr="00F66384">
        <w:rPr>
          <w:rFonts w:ascii="Arial" w:eastAsia="Times New Roman" w:hAnsi="Arial" w:cs="Arial"/>
          <w:color w:val="111111"/>
          <w:sz w:val="20"/>
          <w:szCs w:val="20"/>
          <w:lang w:eastAsia="sl-SI"/>
        </w:rPr>
        <w:t xml:space="preserve">Treningi športnikov so dovoljeni če se izvajajo v </w:t>
      </w:r>
      <w:proofErr w:type="spellStart"/>
      <w:r w:rsidRPr="00F66384">
        <w:rPr>
          <w:rFonts w:ascii="Arial" w:eastAsia="Times New Roman" w:hAnsi="Arial" w:cs="Arial"/>
          <w:color w:val="111111"/>
          <w:sz w:val="20"/>
          <w:szCs w:val="20"/>
          <w:lang w:eastAsia="sl-SI"/>
        </w:rPr>
        <w:t>t.i</w:t>
      </w:r>
      <w:proofErr w:type="spellEnd"/>
      <w:r w:rsidRPr="00F66384">
        <w:rPr>
          <w:rFonts w:ascii="Arial" w:eastAsia="Times New Roman" w:hAnsi="Arial" w:cs="Arial"/>
          <w:color w:val="111111"/>
          <w:sz w:val="20"/>
          <w:szCs w:val="20"/>
          <w:lang w:eastAsia="sl-SI"/>
        </w:rPr>
        <w:t>. mehurčkih oziroma v zaključenih vadbenih skupinah, v katerih so športniki in strokovni delavci v športu fizično izolirani zaradi izvajanja procesa športne vadbe. Mehurček se zagotavlja zgolj v prostorih, v katerih poteka trening.</w:t>
      </w:r>
    </w:p>
    <w:p w:rsidR="00F66384" w:rsidRPr="0085768E" w:rsidRDefault="00F66384" w:rsidP="00F66384">
      <w:pPr>
        <w:spacing w:after="0" w:line="240" w:lineRule="auto"/>
        <w:jc w:val="both"/>
        <w:textAlignment w:val="baseline"/>
        <w:rPr>
          <w:rFonts w:ascii="Arial" w:eastAsia="Times New Roman" w:hAnsi="Arial" w:cs="Arial"/>
          <w:caps/>
          <w:color w:val="111111"/>
          <w:sz w:val="20"/>
          <w:szCs w:val="20"/>
          <w:lang w:eastAsia="sl-SI"/>
        </w:rPr>
      </w:pPr>
    </w:p>
    <w:p w:rsidR="00F66384" w:rsidRDefault="00F66384" w:rsidP="00F66384">
      <w:pPr>
        <w:spacing w:after="0" w:line="240" w:lineRule="auto"/>
        <w:jc w:val="both"/>
        <w:textAlignment w:val="baseline"/>
        <w:rPr>
          <w:rFonts w:ascii="Arial" w:eastAsia="Times New Roman" w:hAnsi="Arial" w:cs="Arial"/>
          <w:color w:val="111111"/>
          <w:sz w:val="20"/>
          <w:szCs w:val="20"/>
          <w:lang w:eastAsia="sl-SI"/>
        </w:rPr>
      </w:pPr>
      <w:r w:rsidRPr="00F66384">
        <w:rPr>
          <w:rFonts w:ascii="Arial" w:eastAsia="Times New Roman" w:hAnsi="Arial" w:cs="Arial"/>
          <w:color w:val="111111"/>
          <w:sz w:val="20"/>
          <w:szCs w:val="20"/>
          <w:lang w:eastAsia="sl-SI"/>
        </w:rPr>
        <w:t>Kot registrirane športnike se upošteva tudi športnike, ki izpolnjujejo vse pogoje iz 32. člena ZŠpo-1 razen pogoja »potrjeni nastop na tekmovanju uradnega tekmovalnega sistema« (imetnike tekmovalne licence pri nacionalni panožni športni zvezi). Tu</w:t>
      </w:r>
      <w:r w:rsidR="00B72C31">
        <w:rPr>
          <w:rFonts w:ascii="Arial" w:eastAsia="Times New Roman" w:hAnsi="Arial" w:cs="Arial"/>
          <w:color w:val="111111"/>
          <w:sz w:val="20"/>
          <w:szCs w:val="20"/>
          <w:lang w:eastAsia="sl-SI"/>
        </w:rPr>
        <w:t>di</w:t>
      </w:r>
      <w:r w:rsidRPr="00F66384">
        <w:rPr>
          <w:rFonts w:ascii="Arial" w:eastAsia="Times New Roman" w:hAnsi="Arial" w:cs="Arial"/>
          <w:color w:val="111111"/>
          <w:sz w:val="20"/>
          <w:szCs w:val="20"/>
          <w:lang w:eastAsia="sl-SI"/>
        </w:rPr>
        <w:t xml:space="preserve"> njim se dovoli izvajanje športne vadbe in športnih tekmovanj skladno z določili Odloka, ki veljajo za registrirane športnike.</w:t>
      </w:r>
    </w:p>
    <w:p w:rsidR="00F66384" w:rsidRDefault="00F66384" w:rsidP="00F66384">
      <w:pPr>
        <w:spacing w:after="0" w:line="240" w:lineRule="auto"/>
        <w:jc w:val="both"/>
        <w:textAlignment w:val="baseline"/>
        <w:rPr>
          <w:rFonts w:ascii="Arial" w:eastAsia="Times New Roman" w:hAnsi="Arial" w:cs="Arial"/>
          <w:color w:val="111111"/>
          <w:sz w:val="20"/>
          <w:szCs w:val="20"/>
          <w:lang w:eastAsia="sl-SI"/>
        </w:rPr>
      </w:pPr>
    </w:p>
    <w:p w:rsidR="006521C1" w:rsidRPr="006521C1" w:rsidRDefault="00B0358B" w:rsidP="006521C1">
      <w:pPr>
        <w:pStyle w:val="Naslov2"/>
        <w:spacing w:before="0" w:beforeAutospacing="0" w:after="0" w:afterAutospacing="0"/>
        <w:textAlignment w:val="baseline"/>
        <w:rPr>
          <w:rFonts w:ascii="Arial" w:hAnsi="Arial" w:cs="Arial"/>
          <w:b w:val="0"/>
          <w:color w:val="111111"/>
          <w:sz w:val="20"/>
          <w:szCs w:val="20"/>
        </w:rPr>
      </w:pPr>
      <w:r w:rsidRPr="006521C1">
        <w:rPr>
          <w:rFonts w:ascii="Arial" w:hAnsi="Arial" w:cs="Arial"/>
          <w:b w:val="0"/>
          <w:color w:val="111111"/>
          <w:sz w:val="20"/>
          <w:szCs w:val="20"/>
        </w:rPr>
        <w:t>Športniki, ki se udeležujejo treningov se ne rabijo testirati. S</w:t>
      </w:r>
      <w:r w:rsidR="00C93DB7">
        <w:rPr>
          <w:rFonts w:ascii="Arial" w:hAnsi="Arial" w:cs="Arial"/>
          <w:b w:val="0"/>
          <w:color w:val="111111"/>
          <w:sz w:val="20"/>
          <w:szCs w:val="20"/>
        </w:rPr>
        <w:t>trokovni delav</w:t>
      </w:r>
      <w:r w:rsidRPr="006521C1">
        <w:rPr>
          <w:rFonts w:ascii="Arial" w:hAnsi="Arial" w:cs="Arial"/>
          <w:b w:val="0"/>
          <w:color w:val="111111"/>
          <w:sz w:val="20"/>
          <w:szCs w:val="20"/>
        </w:rPr>
        <w:t>c</w:t>
      </w:r>
      <w:r w:rsidR="00C93DB7">
        <w:rPr>
          <w:rFonts w:ascii="Arial" w:hAnsi="Arial" w:cs="Arial"/>
          <w:b w:val="0"/>
          <w:color w:val="111111"/>
          <w:sz w:val="20"/>
          <w:szCs w:val="20"/>
        </w:rPr>
        <w:t>i</w:t>
      </w:r>
      <w:r w:rsidRPr="006521C1">
        <w:rPr>
          <w:rFonts w:ascii="Arial" w:hAnsi="Arial" w:cs="Arial"/>
          <w:b w:val="0"/>
          <w:color w:val="111111"/>
          <w:sz w:val="20"/>
          <w:szCs w:val="20"/>
        </w:rPr>
        <w:t xml:space="preserve"> v športu (trenerji), ki vodijo treninge </w:t>
      </w:r>
      <w:r w:rsidRPr="006521C1">
        <w:rPr>
          <w:rFonts w:ascii="Arial" w:hAnsi="Arial" w:cs="Arial"/>
          <w:b w:val="0"/>
          <w:color w:val="000000"/>
          <w:sz w:val="20"/>
          <w:szCs w:val="20"/>
          <w:shd w:val="clear" w:color="auto" w:fill="FFFFFF"/>
        </w:rPr>
        <w:t xml:space="preserve">se morajo </w:t>
      </w:r>
      <w:r w:rsidR="006521C1" w:rsidRPr="006521C1">
        <w:rPr>
          <w:rFonts w:ascii="Arial" w:hAnsi="Arial" w:cs="Arial"/>
          <w:b w:val="0"/>
          <w:color w:val="000000"/>
          <w:sz w:val="20"/>
          <w:szCs w:val="20"/>
          <w:shd w:val="clear" w:color="auto" w:fill="FFFFFF"/>
        </w:rPr>
        <w:t xml:space="preserve">redno </w:t>
      </w:r>
      <w:r w:rsidRPr="006521C1">
        <w:rPr>
          <w:rFonts w:ascii="Arial" w:hAnsi="Arial" w:cs="Arial"/>
          <w:b w:val="0"/>
          <w:color w:val="000000"/>
          <w:sz w:val="20"/>
          <w:szCs w:val="20"/>
          <w:shd w:val="clear" w:color="auto" w:fill="FFFFFF"/>
        </w:rPr>
        <w:t xml:space="preserve">tedensko testirati na virus SARS-CoV-2 </w:t>
      </w:r>
      <w:r w:rsidR="004850E4">
        <w:rPr>
          <w:rFonts w:ascii="Arial" w:hAnsi="Arial" w:cs="Arial"/>
          <w:b w:val="0"/>
          <w:color w:val="111111"/>
          <w:sz w:val="20"/>
          <w:szCs w:val="20"/>
        </w:rPr>
        <w:t xml:space="preserve">oziroma morajo izpolnjevati </w:t>
      </w:r>
      <w:proofErr w:type="spellStart"/>
      <w:r w:rsidR="004850E4">
        <w:rPr>
          <w:rFonts w:ascii="Arial" w:hAnsi="Arial" w:cs="Arial"/>
          <w:b w:val="0"/>
          <w:color w:val="111111"/>
          <w:sz w:val="20"/>
          <w:szCs w:val="20"/>
        </w:rPr>
        <w:t>t.i</w:t>
      </w:r>
      <w:proofErr w:type="spellEnd"/>
      <w:r w:rsidR="004850E4">
        <w:rPr>
          <w:rFonts w:ascii="Arial" w:hAnsi="Arial" w:cs="Arial"/>
          <w:b w:val="0"/>
          <w:color w:val="111111"/>
          <w:sz w:val="20"/>
          <w:szCs w:val="20"/>
        </w:rPr>
        <w:t>. PCT pogoje</w:t>
      </w:r>
      <w:r w:rsidR="006521C1" w:rsidRPr="006521C1">
        <w:rPr>
          <w:rFonts w:ascii="Arial" w:hAnsi="Arial" w:cs="Arial"/>
          <w:b w:val="0"/>
          <w:color w:val="000000"/>
          <w:sz w:val="20"/>
          <w:szCs w:val="20"/>
          <w:shd w:val="clear" w:color="auto" w:fill="FFFFFF"/>
        </w:rPr>
        <w:t xml:space="preserve"> (glej  poglavje </w:t>
      </w:r>
      <w:r w:rsidR="006521C1" w:rsidRPr="006521C1">
        <w:rPr>
          <w:rFonts w:ascii="Arial" w:hAnsi="Arial" w:cs="Arial"/>
          <w:b w:val="0"/>
          <w:color w:val="111111"/>
          <w:sz w:val="20"/>
          <w:szCs w:val="20"/>
        </w:rPr>
        <w:t>Testiranja na prisotnost virusa SARS-CoV-2</w:t>
      </w:r>
      <w:r w:rsidR="006521C1">
        <w:rPr>
          <w:rFonts w:ascii="Arial" w:hAnsi="Arial" w:cs="Arial"/>
          <w:b w:val="0"/>
          <w:color w:val="111111"/>
          <w:sz w:val="20"/>
          <w:szCs w:val="20"/>
        </w:rPr>
        <w:t>).</w:t>
      </w:r>
    </w:p>
    <w:p w:rsidR="004850E4" w:rsidRDefault="004850E4" w:rsidP="00F66384">
      <w:pPr>
        <w:spacing w:after="0" w:line="240" w:lineRule="auto"/>
        <w:jc w:val="both"/>
        <w:textAlignment w:val="baseline"/>
        <w:rPr>
          <w:rFonts w:ascii="Arial" w:eastAsia="Times New Roman" w:hAnsi="Arial" w:cs="Arial"/>
          <w:color w:val="111111"/>
          <w:sz w:val="20"/>
          <w:szCs w:val="20"/>
          <w:lang w:eastAsia="sl-SI"/>
        </w:rPr>
      </w:pPr>
    </w:p>
    <w:p w:rsidR="00F66384" w:rsidRPr="00F66384" w:rsidRDefault="00F66384" w:rsidP="00F66384">
      <w:pPr>
        <w:spacing w:after="0" w:line="240" w:lineRule="auto"/>
        <w:jc w:val="both"/>
        <w:textAlignment w:val="baseline"/>
        <w:rPr>
          <w:rFonts w:ascii="Arial" w:eastAsia="Times New Roman" w:hAnsi="Arial" w:cs="Arial"/>
          <w:color w:val="111111"/>
          <w:sz w:val="20"/>
          <w:szCs w:val="20"/>
          <w:lang w:eastAsia="sl-SI"/>
        </w:rPr>
      </w:pPr>
      <w:r w:rsidRPr="00F66384">
        <w:rPr>
          <w:rFonts w:ascii="Arial" w:eastAsia="Times New Roman" w:hAnsi="Arial" w:cs="Arial"/>
          <w:color w:val="111111"/>
          <w:sz w:val="20"/>
          <w:szCs w:val="20"/>
          <w:lang w:eastAsia="sl-SI"/>
        </w:rPr>
        <w:t>Način izvajanja treningov športnikov predpisujejo Higienska priporočila NIJZ za preprečevanje okužb z virusom SARS-CoV-2 za športna tekmovanja in protokoli pristojnih nacionalnih panožnih športnih zvez.</w:t>
      </w:r>
    </w:p>
    <w:p w:rsidR="00F66384" w:rsidRDefault="00F66384" w:rsidP="00F66384">
      <w:pPr>
        <w:spacing w:after="0" w:line="240" w:lineRule="auto"/>
        <w:rPr>
          <w:rFonts w:ascii="Arial" w:hAnsi="Arial" w:cs="Arial"/>
          <w:sz w:val="20"/>
          <w:szCs w:val="20"/>
        </w:rPr>
      </w:pPr>
    </w:p>
    <w:p w:rsidR="00B0358B" w:rsidRDefault="00B0358B" w:rsidP="00F66384">
      <w:pPr>
        <w:spacing w:after="0" w:line="240" w:lineRule="auto"/>
        <w:rPr>
          <w:rFonts w:ascii="Arial" w:hAnsi="Arial" w:cs="Arial"/>
          <w:sz w:val="20"/>
          <w:szCs w:val="20"/>
        </w:rPr>
      </w:pPr>
    </w:p>
    <w:p w:rsidR="001D511F" w:rsidRDefault="001D511F" w:rsidP="00F66384">
      <w:pPr>
        <w:spacing w:after="0" w:line="240" w:lineRule="auto"/>
        <w:rPr>
          <w:rFonts w:ascii="Arial" w:hAnsi="Arial" w:cs="Arial"/>
          <w:sz w:val="20"/>
          <w:szCs w:val="20"/>
        </w:rPr>
      </w:pPr>
    </w:p>
    <w:p w:rsidR="001D511F" w:rsidRDefault="001D511F" w:rsidP="00F66384">
      <w:pPr>
        <w:spacing w:after="0" w:line="240" w:lineRule="auto"/>
        <w:rPr>
          <w:rFonts w:ascii="Arial" w:hAnsi="Arial" w:cs="Arial"/>
          <w:sz w:val="20"/>
          <w:szCs w:val="20"/>
        </w:rPr>
      </w:pPr>
    </w:p>
    <w:p w:rsidR="001D511F" w:rsidRDefault="001D511F" w:rsidP="00F66384">
      <w:pPr>
        <w:spacing w:after="0" w:line="240" w:lineRule="auto"/>
        <w:rPr>
          <w:rFonts w:ascii="Arial" w:hAnsi="Arial" w:cs="Arial"/>
          <w:sz w:val="20"/>
          <w:szCs w:val="20"/>
        </w:rPr>
      </w:pPr>
    </w:p>
    <w:p w:rsidR="001D511F" w:rsidRDefault="001D511F" w:rsidP="00F66384">
      <w:pPr>
        <w:spacing w:after="0" w:line="240" w:lineRule="auto"/>
        <w:rPr>
          <w:rFonts w:ascii="Arial" w:hAnsi="Arial" w:cs="Arial"/>
          <w:sz w:val="20"/>
          <w:szCs w:val="20"/>
        </w:rPr>
      </w:pPr>
    </w:p>
    <w:p w:rsidR="00F66384" w:rsidRPr="00DA4084" w:rsidRDefault="00F66384" w:rsidP="00DA4084">
      <w:pPr>
        <w:pStyle w:val="Naslov2"/>
        <w:numPr>
          <w:ilvl w:val="0"/>
          <w:numId w:val="15"/>
        </w:numPr>
        <w:spacing w:before="0" w:beforeAutospacing="0" w:after="0" w:afterAutospacing="0"/>
        <w:ind w:left="426" w:hanging="426"/>
        <w:textAlignment w:val="baseline"/>
        <w:rPr>
          <w:rFonts w:ascii="Arial" w:hAnsi="Arial" w:cs="Arial"/>
          <w:color w:val="2E74B5" w:themeColor="accent1" w:themeShade="BF"/>
          <w:sz w:val="20"/>
          <w:szCs w:val="20"/>
        </w:rPr>
      </w:pPr>
      <w:r w:rsidRPr="00DA4084">
        <w:rPr>
          <w:rFonts w:ascii="Arial" w:hAnsi="Arial" w:cs="Arial"/>
          <w:color w:val="2E74B5" w:themeColor="accent1" w:themeShade="BF"/>
          <w:sz w:val="20"/>
          <w:szCs w:val="20"/>
        </w:rPr>
        <w:t>Izvajanje športnih tekmovanj</w:t>
      </w:r>
    </w:p>
    <w:p w:rsidR="00F66384" w:rsidRDefault="00F66384" w:rsidP="00F66384">
      <w:pPr>
        <w:pStyle w:val="Navadensplet"/>
        <w:spacing w:before="0" w:beforeAutospacing="0" w:after="0" w:afterAutospacing="0"/>
        <w:textAlignment w:val="baseline"/>
        <w:rPr>
          <w:rFonts w:ascii="Arial" w:hAnsi="Arial" w:cs="Arial"/>
          <w:color w:val="111111"/>
          <w:sz w:val="20"/>
          <w:szCs w:val="20"/>
        </w:rPr>
      </w:pPr>
    </w:p>
    <w:p w:rsidR="00F66384" w:rsidRDefault="00F66384" w:rsidP="00F66384">
      <w:pPr>
        <w:pStyle w:val="Navadensplet"/>
        <w:spacing w:before="0" w:beforeAutospacing="0" w:after="0" w:afterAutospacing="0"/>
        <w:textAlignment w:val="baseline"/>
        <w:rPr>
          <w:rFonts w:ascii="Arial" w:hAnsi="Arial" w:cs="Arial"/>
          <w:color w:val="111111"/>
          <w:sz w:val="20"/>
          <w:szCs w:val="20"/>
        </w:rPr>
      </w:pPr>
      <w:r w:rsidRPr="00F66384">
        <w:rPr>
          <w:rFonts w:ascii="Arial" w:hAnsi="Arial" w:cs="Arial"/>
          <w:color w:val="111111"/>
          <w:sz w:val="20"/>
          <w:szCs w:val="20"/>
        </w:rPr>
        <w:t xml:space="preserve">V vseh športnih panogah je dovoljeno izvajanje </w:t>
      </w:r>
      <w:r w:rsidR="00076A8E">
        <w:rPr>
          <w:rFonts w:ascii="Arial" w:hAnsi="Arial" w:cs="Arial"/>
          <w:color w:val="111111"/>
          <w:sz w:val="20"/>
          <w:szCs w:val="20"/>
        </w:rPr>
        <w:t xml:space="preserve">športnih </w:t>
      </w:r>
      <w:r w:rsidRPr="00F66384">
        <w:rPr>
          <w:rFonts w:ascii="Arial" w:hAnsi="Arial" w:cs="Arial"/>
          <w:color w:val="111111"/>
          <w:sz w:val="20"/>
          <w:szCs w:val="20"/>
        </w:rPr>
        <w:t>tekmovanj, ne glede na kakovostni nivo tekmovanja ali starostno kategorijo športnikov. </w:t>
      </w:r>
      <w:r>
        <w:rPr>
          <w:rFonts w:ascii="Arial" w:hAnsi="Arial" w:cs="Arial"/>
          <w:color w:val="111111"/>
          <w:sz w:val="20"/>
          <w:szCs w:val="20"/>
        </w:rPr>
        <w:t xml:space="preserve">Dovoljena </w:t>
      </w:r>
      <w:r w:rsidR="00B72C31">
        <w:rPr>
          <w:rFonts w:ascii="Arial" w:hAnsi="Arial" w:cs="Arial"/>
          <w:color w:val="111111"/>
          <w:sz w:val="20"/>
          <w:szCs w:val="20"/>
        </w:rPr>
        <w:t>bodo</w:t>
      </w:r>
      <w:r>
        <w:rPr>
          <w:rFonts w:ascii="Arial" w:hAnsi="Arial" w:cs="Arial"/>
          <w:color w:val="111111"/>
          <w:sz w:val="20"/>
          <w:szCs w:val="20"/>
        </w:rPr>
        <w:t xml:space="preserve"> </w:t>
      </w:r>
      <w:r w:rsidR="00076A8E">
        <w:rPr>
          <w:rFonts w:ascii="Arial" w:hAnsi="Arial" w:cs="Arial"/>
          <w:color w:val="111111"/>
          <w:sz w:val="20"/>
          <w:szCs w:val="20"/>
        </w:rPr>
        <w:t xml:space="preserve">tako športna tekmovanja, </w:t>
      </w:r>
      <w:r w:rsidR="00076A8E" w:rsidRPr="00F66384">
        <w:rPr>
          <w:rFonts w:ascii="Arial" w:hAnsi="Arial" w:cs="Arial"/>
          <w:color w:val="111111"/>
          <w:sz w:val="20"/>
          <w:szCs w:val="20"/>
        </w:rPr>
        <w:t>ki so de</w:t>
      </w:r>
      <w:r w:rsidR="00076A8E">
        <w:rPr>
          <w:rFonts w:ascii="Arial" w:hAnsi="Arial" w:cs="Arial"/>
          <w:color w:val="111111"/>
          <w:sz w:val="20"/>
          <w:szCs w:val="20"/>
        </w:rPr>
        <w:t>l uradnih tekmovalnih sistemov</w:t>
      </w:r>
      <w:r w:rsidR="00076A8E" w:rsidRPr="00F66384">
        <w:rPr>
          <w:rFonts w:ascii="Arial" w:hAnsi="Arial" w:cs="Arial"/>
          <w:color w:val="111111"/>
          <w:sz w:val="20"/>
          <w:szCs w:val="20"/>
        </w:rPr>
        <w:t xml:space="preserve">, </w:t>
      </w:r>
      <w:r w:rsidR="00076A8E">
        <w:rPr>
          <w:rFonts w:ascii="Arial" w:hAnsi="Arial" w:cs="Arial"/>
          <w:color w:val="111111"/>
          <w:sz w:val="20"/>
          <w:szCs w:val="20"/>
        </w:rPr>
        <w:t xml:space="preserve">kot </w:t>
      </w:r>
      <w:r w:rsidR="00447500">
        <w:rPr>
          <w:rFonts w:ascii="Arial" w:hAnsi="Arial" w:cs="Arial"/>
          <w:color w:val="111111"/>
          <w:sz w:val="20"/>
          <w:szCs w:val="20"/>
        </w:rPr>
        <w:t xml:space="preserve">vsa druga – tudi </w:t>
      </w:r>
      <w:r w:rsidR="00076A8E">
        <w:rPr>
          <w:rFonts w:ascii="Arial" w:hAnsi="Arial" w:cs="Arial"/>
          <w:color w:val="111111"/>
          <w:sz w:val="20"/>
          <w:szCs w:val="20"/>
        </w:rPr>
        <w:t xml:space="preserve">športno rekreativna tekmovanja. </w:t>
      </w:r>
    </w:p>
    <w:p w:rsidR="00F66384" w:rsidRPr="00F66384" w:rsidRDefault="00F66384" w:rsidP="00F66384">
      <w:pPr>
        <w:pStyle w:val="Navadensplet"/>
        <w:spacing w:before="0" w:beforeAutospacing="0" w:after="0" w:afterAutospacing="0"/>
        <w:textAlignment w:val="baseline"/>
        <w:rPr>
          <w:rFonts w:ascii="Arial" w:hAnsi="Arial" w:cs="Arial"/>
          <w:color w:val="111111"/>
          <w:sz w:val="20"/>
          <w:szCs w:val="20"/>
        </w:rPr>
      </w:pPr>
      <w:r w:rsidRPr="00F66384">
        <w:rPr>
          <w:rFonts w:ascii="Arial" w:hAnsi="Arial" w:cs="Arial"/>
          <w:color w:val="111111"/>
          <w:sz w:val="20"/>
          <w:szCs w:val="20"/>
        </w:rPr>
        <w:t xml:space="preserve"> </w:t>
      </w:r>
    </w:p>
    <w:p w:rsidR="00F66384" w:rsidRPr="00325248" w:rsidRDefault="00F66384" w:rsidP="00F66384">
      <w:pPr>
        <w:pStyle w:val="Navadensplet"/>
        <w:spacing w:before="0" w:beforeAutospacing="0" w:after="0" w:afterAutospacing="0"/>
        <w:textAlignment w:val="baseline"/>
        <w:rPr>
          <w:rFonts w:ascii="Arial" w:hAnsi="Arial" w:cs="Arial"/>
          <w:sz w:val="20"/>
          <w:szCs w:val="20"/>
        </w:rPr>
      </w:pPr>
      <w:r w:rsidRPr="00325248">
        <w:rPr>
          <w:rFonts w:ascii="Arial" w:hAnsi="Arial" w:cs="Arial"/>
          <w:sz w:val="20"/>
          <w:szCs w:val="20"/>
        </w:rPr>
        <w:t>Način izvajanja tekmovanj predpisujejo Higienska priporočila NIJZ za preprečevanje okužb z virusom SARS-CoV-2 za športna tekmovanja in protokoli pristojnih nacionalnih panožnih športnih zvez. </w:t>
      </w:r>
    </w:p>
    <w:p w:rsidR="00F66384" w:rsidRPr="00325248" w:rsidRDefault="00F66384" w:rsidP="00F66384">
      <w:pPr>
        <w:pStyle w:val="Navadensplet"/>
        <w:spacing w:before="0" w:beforeAutospacing="0" w:after="0" w:afterAutospacing="0"/>
        <w:textAlignment w:val="baseline"/>
        <w:rPr>
          <w:rFonts w:ascii="Arial" w:hAnsi="Arial" w:cs="Arial"/>
          <w:sz w:val="20"/>
          <w:szCs w:val="20"/>
        </w:rPr>
      </w:pPr>
    </w:p>
    <w:p w:rsidR="00325248" w:rsidRPr="00325248" w:rsidRDefault="009440CC" w:rsidP="00325248">
      <w:pPr>
        <w:pStyle w:val="Navadensplet"/>
        <w:spacing w:before="0" w:beforeAutospacing="0" w:after="0" w:afterAutospacing="0"/>
        <w:textAlignment w:val="baseline"/>
        <w:rPr>
          <w:rFonts w:ascii="Arial" w:hAnsi="Arial" w:cs="Arial"/>
          <w:sz w:val="20"/>
          <w:szCs w:val="20"/>
          <w:shd w:val="clear" w:color="auto" w:fill="FFFFFF"/>
        </w:rPr>
      </w:pPr>
      <w:r w:rsidRPr="00325248">
        <w:rPr>
          <w:rFonts w:ascii="Arial" w:hAnsi="Arial" w:cs="Arial"/>
          <w:sz w:val="20"/>
          <w:szCs w:val="20"/>
          <w:shd w:val="clear" w:color="auto" w:fill="FFFFFF"/>
        </w:rPr>
        <w:t xml:space="preserve">Prisotnost gledalcev na športnih tekmovanjih je dovoljena </w:t>
      </w:r>
      <w:r w:rsidR="00325248" w:rsidRPr="00325248">
        <w:rPr>
          <w:rFonts w:ascii="Arial" w:hAnsi="Arial" w:cs="Arial"/>
          <w:sz w:val="20"/>
          <w:szCs w:val="20"/>
        </w:rPr>
        <w:t xml:space="preserve">do 50% kapacitete sedišč oziroma do največ 50 oseb. Gledalcev je lahko </w:t>
      </w:r>
      <w:r w:rsidR="00AB5272">
        <w:rPr>
          <w:rFonts w:ascii="Arial" w:hAnsi="Arial" w:cs="Arial"/>
          <w:sz w:val="20"/>
          <w:szCs w:val="20"/>
        </w:rPr>
        <w:t xml:space="preserve">izjemoma </w:t>
      </w:r>
      <w:r w:rsidR="00325248" w:rsidRPr="00325248">
        <w:rPr>
          <w:rFonts w:ascii="Arial" w:hAnsi="Arial" w:cs="Arial"/>
          <w:sz w:val="20"/>
          <w:szCs w:val="20"/>
        </w:rPr>
        <w:t xml:space="preserve">več kot 50 in ne več kot 50% kapacitete sedišč, če organizator pridobi pozitivno mnenje NIJZ. </w:t>
      </w:r>
      <w:r w:rsidR="00325248" w:rsidRPr="00325248">
        <w:rPr>
          <w:rFonts w:ascii="Arial" w:hAnsi="Arial" w:cs="Arial"/>
          <w:sz w:val="20"/>
          <w:szCs w:val="20"/>
          <w:shd w:val="clear" w:color="auto" w:fill="FFFFFF"/>
        </w:rPr>
        <w:t>Podrobnejša razlaga pogojev za udeležbo gledalcev je podana v poglavju Gledalci na športnih tekmovanjih.</w:t>
      </w:r>
    </w:p>
    <w:p w:rsidR="00325248" w:rsidRPr="00325248" w:rsidRDefault="00325248" w:rsidP="009440CC">
      <w:pPr>
        <w:pStyle w:val="Navadensplet"/>
        <w:spacing w:before="0" w:beforeAutospacing="0" w:after="0" w:afterAutospacing="0"/>
        <w:textAlignment w:val="baseline"/>
        <w:rPr>
          <w:rFonts w:ascii="Arial" w:hAnsi="Arial" w:cs="Arial"/>
          <w:sz w:val="20"/>
          <w:szCs w:val="20"/>
        </w:rPr>
      </w:pPr>
    </w:p>
    <w:p w:rsidR="00325248" w:rsidRPr="00325248" w:rsidRDefault="00325248" w:rsidP="00325248">
      <w:pPr>
        <w:pStyle w:val="Navadensplet"/>
        <w:spacing w:before="0" w:beforeAutospacing="0" w:after="0" w:afterAutospacing="0"/>
        <w:textAlignment w:val="baseline"/>
        <w:rPr>
          <w:rFonts w:ascii="Arial" w:hAnsi="Arial" w:cs="Arial"/>
          <w:sz w:val="20"/>
          <w:szCs w:val="20"/>
        </w:rPr>
      </w:pPr>
      <w:r w:rsidRPr="00325248">
        <w:rPr>
          <w:rFonts w:ascii="Arial" w:hAnsi="Arial" w:cs="Arial"/>
          <w:sz w:val="20"/>
          <w:szCs w:val="20"/>
        </w:rPr>
        <w:t xml:space="preserve">Športna tekmovanja na katerih bodo znova prisotni gledalci bo potrebno prijaviti skladno z Zakonom o javnih zbiranjih </w:t>
      </w:r>
      <w:r w:rsidRPr="00325248">
        <w:rPr>
          <w:rFonts w:ascii="Arial" w:hAnsi="Arial" w:cs="Arial"/>
          <w:sz w:val="20"/>
          <w:szCs w:val="20"/>
          <w:shd w:val="clear" w:color="auto" w:fill="FFFFFF"/>
        </w:rPr>
        <w:t xml:space="preserve">(glej poglavje </w:t>
      </w:r>
      <w:r w:rsidRPr="00325248">
        <w:rPr>
          <w:rFonts w:ascii="Arial" w:hAnsi="Arial" w:cs="Arial"/>
          <w:sz w:val="20"/>
          <w:szCs w:val="20"/>
        </w:rPr>
        <w:t>Prijava športnega tekmovanja oziroma športne prireditve).</w:t>
      </w:r>
    </w:p>
    <w:p w:rsidR="00325248" w:rsidRPr="00325248" w:rsidRDefault="00325248" w:rsidP="009440CC">
      <w:pPr>
        <w:pStyle w:val="Navadensplet"/>
        <w:spacing w:before="0" w:beforeAutospacing="0" w:after="0" w:afterAutospacing="0"/>
        <w:textAlignment w:val="baseline"/>
        <w:rPr>
          <w:rFonts w:ascii="Arial" w:hAnsi="Arial" w:cs="Arial"/>
          <w:sz w:val="20"/>
          <w:szCs w:val="20"/>
          <w:shd w:val="clear" w:color="auto" w:fill="FFFFFF"/>
        </w:rPr>
      </w:pPr>
    </w:p>
    <w:p w:rsidR="006521C1" w:rsidRPr="006521C1" w:rsidRDefault="006521C1" w:rsidP="006521C1">
      <w:pPr>
        <w:pStyle w:val="Naslov2"/>
        <w:spacing w:before="0" w:beforeAutospacing="0" w:after="0" w:afterAutospacing="0"/>
        <w:textAlignment w:val="baseline"/>
        <w:rPr>
          <w:rFonts w:ascii="Arial" w:hAnsi="Arial" w:cs="Arial"/>
          <w:b w:val="0"/>
          <w:color w:val="111111"/>
          <w:sz w:val="20"/>
          <w:szCs w:val="20"/>
        </w:rPr>
      </w:pPr>
      <w:r w:rsidRPr="00325248">
        <w:rPr>
          <w:rFonts w:ascii="Arial" w:hAnsi="Arial" w:cs="Arial"/>
          <w:b w:val="0"/>
          <w:sz w:val="20"/>
          <w:szCs w:val="20"/>
        </w:rPr>
        <w:t>Športniki</w:t>
      </w:r>
      <w:r w:rsidR="004850E4" w:rsidRPr="00325248">
        <w:rPr>
          <w:rFonts w:ascii="Arial" w:hAnsi="Arial" w:cs="Arial"/>
          <w:b w:val="0"/>
          <w:sz w:val="20"/>
          <w:szCs w:val="20"/>
        </w:rPr>
        <w:t xml:space="preserve"> </w:t>
      </w:r>
      <w:r w:rsidRPr="00325248">
        <w:rPr>
          <w:rFonts w:ascii="Arial" w:hAnsi="Arial" w:cs="Arial"/>
          <w:b w:val="0"/>
          <w:sz w:val="20"/>
          <w:szCs w:val="20"/>
          <w:shd w:val="clear" w:color="auto" w:fill="FFFFFF"/>
        </w:rPr>
        <w:t xml:space="preserve">in člani njihovih ekip, ki se udeležujejo tekmovanj, drugo organizacijsko osebje, ki sodeluje pri izvedbi tekmovanj in gledalci morajo za udeležbo na tekmovanjih </w:t>
      </w:r>
      <w:r w:rsidR="004850E4" w:rsidRPr="00325248">
        <w:rPr>
          <w:rFonts w:ascii="Arial" w:hAnsi="Arial" w:cs="Arial"/>
          <w:b w:val="0"/>
          <w:sz w:val="20"/>
          <w:szCs w:val="20"/>
          <w:shd w:val="clear" w:color="auto" w:fill="FFFFFF"/>
        </w:rPr>
        <w:t xml:space="preserve">imeti negativni rezultat testa na </w:t>
      </w:r>
      <w:r w:rsidR="004850E4">
        <w:rPr>
          <w:rFonts w:ascii="Arial" w:hAnsi="Arial" w:cs="Arial"/>
          <w:b w:val="0"/>
          <w:color w:val="000000"/>
          <w:sz w:val="20"/>
          <w:szCs w:val="20"/>
          <w:shd w:val="clear" w:color="auto" w:fill="FFFFFF"/>
        </w:rPr>
        <w:t xml:space="preserve">virus SARS-CoV-2 oziroma morajo </w:t>
      </w:r>
      <w:r w:rsidRPr="006521C1">
        <w:rPr>
          <w:rFonts w:ascii="Arial" w:hAnsi="Arial" w:cs="Arial"/>
          <w:b w:val="0"/>
          <w:color w:val="000000"/>
          <w:sz w:val="20"/>
          <w:szCs w:val="20"/>
          <w:shd w:val="clear" w:color="auto" w:fill="FFFFFF"/>
        </w:rPr>
        <w:t xml:space="preserve">izpolnjevati </w:t>
      </w:r>
      <w:proofErr w:type="spellStart"/>
      <w:r w:rsidR="004850E4">
        <w:rPr>
          <w:rFonts w:ascii="Arial" w:hAnsi="Arial" w:cs="Arial"/>
          <w:b w:val="0"/>
          <w:color w:val="000000"/>
          <w:sz w:val="20"/>
          <w:szCs w:val="20"/>
          <w:shd w:val="clear" w:color="auto" w:fill="FFFFFF"/>
        </w:rPr>
        <w:t>t.i</w:t>
      </w:r>
      <w:proofErr w:type="spellEnd"/>
      <w:r w:rsidR="004850E4">
        <w:rPr>
          <w:rFonts w:ascii="Arial" w:hAnsi="Arial" w:cs="Arial"/>
          <w:b w:val="0"/>
          <w:color w:val="000000"/>
          <w:sz w:val="20"/>
          <w:szCs w:val="20"/>
          <w:shd w:val="clear" w:color="auto" w:fill="FFFFFF"/>
        </w:rPr>
        <w:t xml:space="preserve">. </w:t>
      </w:r>
      <w:r w:rsidRPr="006521C1">
        <w:rPr>
          <w:rFonts w:ascii="Arial" w:hAnsi="Arial" w:cs="Arial"/>
          <w:b w:val="0"/>
          <w:color w:val="111111"/>
          <w:sz w:val="20"/>
          <w:szCs w:val="20"/>
        </w:rPr>
        <w:t xml:space="preserve">PCT pogoje </w:t>
      </w:r>
      <w:r w:rsidRPr="006521C1">
        <w:rPr>
          <w:rFonts w:ascii="Arial" w:hAnsi="Arial" w:cs="Arial"/>
          <w:b w:val="0"/>
          <w:color w:val="000000"/>
          <w:sz w:val="20"/>
          <w:szCs w:val="20"/>
          <w:shd w:val="clear" w:color="auto" w:fill="FFFFFF"/>
        </w:rPr>
        <w:t xml:space="preserve">(glej  poglavje </w:t>
      </w:r>
      <w:r w:rsidRPr="006521C1">
        <w:rPr>
          <w:rFonts w:ascii="Arial" w:hAnsi="Arial" w:cs="Arial"/>
          <w:b w:val="0"/>
          <w:color w:val="111111"/>
          <w:sz w:val="20"/>
          <w:szCs w:val="20"/>
        </w:rPr>
        <w:t>Testiranja na prisotnost virusa SARS-CoV-2).</w:t>
      </w:r>
    </w:p>
    <w:p w:rsidR="006521C1" w:rsidRPr="00C93DB7" w:rsidRDefault="006521C1" w:rsidP="009440CC">
      <w:pPr>
        <w:pStyle w:val="Navadensplet"/>
        <w:spacing w:before="0" w:beforeAutospacing="0" w:after="0" w:afterAutospacing="0"/>
        <w:textAlignment w:val="baseline"/>
        <w:rPr>
          <w:rFonts w:ascii="Arial" w:hAnsi="Arial" w:cs="Arial"/>
          <w:color w:val="111111"/>
          <w:sz w:val="20"/>
          <w:szCs w:val="20"/>
        </w:rPr>
      </w:pPr>
    </w:p>
    <w:p w:rsidR="00F66384" w:rsidRPr="00F66384" w:rsidRDefault="00F66384" w:rsidP="00F66384">
      <w:pPr>
        <w:pStyle w:val="Navadensplet"/>
        <w:spacing w:before="0" w:beforeAutospacing="0" w:after="0" w:afterAutospacing="0"/>
        <w:textAlignment w:val="baseline"/>
        <w:rPr>
          <w:rFonts w:ascii="Arial" w:hAnsi="Arial" w:cs="Arial"/>
          <w:color w:val="111111"/>
          <w:sz w:val="20"/>
          <w:szCs w:val="20"/>
        </w:rPr>
      </w:pPr>
      <w:r w:rsidRPr="00F66384">
        <w:rPr>
          <w:rFonts w:ascii="Arial" w:hAnsi="Arial" w:cs="Arial"/>
          <w:color w:val="111111"/>
          <w:sz w:val="20"/>
          <w:szCs w:val="20"/>
        </w:rPr>
        <w:t xml:space="preserve">Za nadzor nad izvedbo športnih tekmovanj mora pristojna nacionalna panožna športna zveza imenovati odgovorne osebe in njihove kontaktne podatke posredovati ministrstvu, pristojnemu za šport. Za vsa športna tekmovanja, ki so organizirana na nivoju panoge mora pristojna nacionalna panožna športna zveza vsaj </w:t>
      </w:r>
      <w:r w:rsidR="00076A8E">
        <w:rPr>
          <w:rFonts w:ascii="Arial" w:hAnsi="Arial" w:cs="Arial"/>
          <w:color w:val="111111"/>
          <w:sz w:val="20"/>
          <w:szCs w:val="20"/>
        </w:rPr>
        <w:t>pet</w:t>
      </w:r>
      <w:r w:rsidR="00076A8E" w:rsidRPr="00F66384">
        <w:rPr>
          <w:rFonts w:ascii="Arial" w:hAnsi="Arial" w:cs="Arial"/>
          <w:color w:val="111111"/>
          <w:sz w:val="20"/>
          <w:szCs w:val="20"/>
        </w:rPr>
        <w:t xml:space="preserve"> </w:t>
      </w:r>
      <w:r w:rsidRPr="00F66384">
        <w:rPr>
          <w:rFonts w:ascii="Arial" w:hAnsi="Arial" w:cs="Arial"/>
          <w:color w:val="111111"/>
          <w:sz w:val="20"/>
          <w:szCs w:val="20"/>
        </w:rPr>
        <w:t>delovni</w:t>
      </w:r>
      <w:r w:rsidR="006521C1">
        <w:rPr>
          <w:rFonts w:ascii="Arial" w:hAnsi="Arial" w:cs="Arial"/>
          <w:color w:val="111111"/>
          <w:sz w:val="20"/>
          <w:szCs w:val="20"/>
        </w:rPr>
        <w:t>h</w:t>
      </w:r>
      <w:r w:rsidRPr="00F66384">
        <w:rPr>
          <w:rFonts w:ascii="Arial" w:hAnsi="Arial" w:cs="Arial"/>
          <w:color w:val="111111"/>
          <w:sz w:val="20"/>
          <w:szCs w:val="20"/>
        </w:rPr>
        <w:t xml:space="preserve"> dn</w:t>
      </w:r>
      <w:r w:rsidR="00076A8E">
        <w:rPr>
          <w:rFonts w:ascii="Arial" w:hAnsi="Arial" w:cs="Arial"/>
          <w:color w:val="111111"/>
          <w:sz w:val="20"/>
          <w:szCs w:val="20"/>
        </w:rPr>
        <w:t>i</w:t>
      </w:r>
      <w:r w:rsidRPr="00F66384">
        <w:rPr>
          <w:rFonts w:ascii="Arial" w:hAnsi="Arial" w:cs="Arial"/>
          <w:color w:val="111111"/>
          <w:sz w:val="20"/>
          <w:szCs w:val="20"/>
        </w:rPr>
        <w:t xml:space="preserve"> pred dnevom tekmovanja na e-naslov </w:t>
      </w:r>
      <w:hyperlink r:id="rId10" w:history="1">
        <w:r w:rsidRPr="00F66384">
          <w:rPr>
            <w:rStyle w:val="Hiperpovezava"/>
            <w:rFonts w:ascii="Arial" w:hAnsi="Arial" w:cs="Arial"/>
            <w:color w:val="397289"/>
            <w:sz w:val="20"/>
            <w:szCs w:val="20"/>
          </w:rPr>
          <w:t>gp.mizs@gov.si</w:t>
        </w:r>
      </w:hyperlink>
      <w:r w:rsidRPr="00F66384">
        <w:rPr>
          <w:rFonts w:ascii="Arial" w:hAnsi="Arial" w:cs="Arial"/>
          <w:color w:val="111111"/>
          <w:sz w:val="20"/>
          <w:szCs w:val="20"/>
        </w:rPr>
        <w:t> poslati naslednje podatke:</w:t>
      </w:r>
    </w:p>
    <w:p w:rsidR="00F66384" w:rsidRPr="00F66384" w:rsidRDefault="00F66384" w:rsidP="00F66384">
      <w:pPr>
        <w:numPr>
          <w:ilvl w:val="0"/>
          <w:numId w:val="2"/>
        </w:numPr>
        <w:spacing w:after="0" w:line="240" w:lineRule="auto"/>
        <w:rPr>
          <w:rFonts w:ascii="Arial" w:hAnsi="Arial" w:cs="Arial"/>
          <w:color w:val="111111"/>
          <w:sz w:val="20"/>
          <w:szCs w:val="20"/>
        </w:rPr>
      </w:pPr>
      <w:r w:rsidRPr="00F66384">
        <w:rPr>
          <w:rFonts w:ascii="Arial" w:hAnsi="Arial" w:cs="Arial"/>
          <w:color w:val="111111"/>
          <w:sz w:val="20"/>
          <w:szCs w:val="20"/>
        </w:rPr>
        <w:t>uradni naziv tekmovanja (npr. državno prvenstvo)</w:t>
      </w:r>
    </w:p>
    <w:p w:rsidR="00F66384" w:rsidRPr="00F66384" w:rsidRDefault="00F66384" w:rsidP="00F66384">
      <w:pPr>
        <w:numPr>
          <w:ilvl w:val="0"/>
          <w:numId w:val="2"/>
        </w:numPr>
        <w:spacing w:after="0" w:line="240" w:lineRule="auto"/>
        <w:rPr>
          <w:rFonts w:ascii="Arial" w:hAnsi="Arial" w:cs="Arial"/>
          <w:color w:val="111111"/>
          <w:sz w:val="20"/>
          <w:szCs w:val="20"/>
        </w:rPr>
      </w:pPr>
      <w:r w:rsidRPr="00F66384">
        <w:rPr>
          <w:rFonts w:ascii="Arial" w:hAnsi="Arial" w:cs="Arial"/>
          <w:color w:val="111111"/>
          <w:sz w:val="20"/>
          <w:szCs w:val="20"/>
        </w:rPr>
        <w:t>športno panogo oz. disciplino (npr. alpsko smučanje – veleslalom)</w:t>
      </w:r>
    </w:p>
    <w:p w:rsidR="00F66384" w:rsidRPr="00F66384" w:rsidRDefault="00F66384" w:rsidP="00F66384">
      <w:pPr>
        <w:numPr>
          <w:ilvl w:val="0"/>
          <w:numId w:val="2"/>
        </w:numPr>
        <w:spacing w:after="0" w:line="240" w:lineRule="auto"/>
        <w:rPr>
          <w:rFonts w:ascii="Arial" w:hAnsi="Arial" w:cs="Arial"/>
          <w:color w:val="111111"/>
          <w:sz w:val="20"/>
          <w:szCs w:val="20"/>
        </w:rPr>
      </w:pPr>
      <w:r w:rsidRPr="00F66384">
        <w:rPr>
          <w:rFonts w:ascii="Arial" w:hAnsi="Arial" w:cs="Arial"/>
          <w:color w:val="111111"/>
          <w:sz w:val="20"/>
          <w:szCs w:val="20"/>
        </w:rPr>
        <w:t>tekmovalne kategorije (npr. mladinke in mladinci)</w:t>
      </w:r>
    </w:p>
    <w:p w:rsidR="00F66384" w:rsidRPr="00F66384" w:rsidRDefault="00F66384" w:rsidP="00F66384">
      <w:pPr>
        <w:numPr>
          <w:ilvl w:val="0"/>
          <w:numId w:val="2"/>
        </w:numPr>
        <w:spacing w:after="0" w:line="240" w:lineRule="auto"/>
        <w:rPr>
          <w:rFonts w:ascii="Arial" w:hAnsi="Arial" w:cs="Arial"/>
          <w:color w:val="111111"/>
          <w:sz w:val="20"/>
          <w:szCs w:val="20"/>
        </w:rPr>
      </w:pPr>
      <w:r w:rsidRPr="00F66384">
        <w:rPr>
          <w:rFonts w:ascii="Arial" w:hAnsi="Arial" w:cs="Arial"/>
          <w:color w:val="111111"/>
          <w:sz w:val="20"/>
          <w:szCs w:val="20"/>
        </w:rPr>
        <w:t>Kraj izvedbe tekmovanja (npr. Smučišče Rogla)</w:t>
      </w:r>
    </w:p>
    <w:p w:rsidR="00F66384" w:rsidRPr="00F66384" w:rsidRDefault="00F66384" w:rsidP="00F66384">
      <w:pPr>
        <w:numPr>
          <w:ilvl w:val="0"/>
          <w:numId w:val="2"/>
        </w:numPr>
        <w:spacing w:after="0" w:line="240" w:lineRule="auto"/>
        <w:rPr>
          <w:rFonts w:ascii="Arial" w:hAnsi="Arial" w:cs="Arial"/>
          <w:color w:val="111111"/>
          <w:sz w:val="20"/>
          <w:szCs w:val="20"/>
        </w:rPr>
      </w:pPr>
      <w:r w:rsidRPr="00F66384">
        <w:rPr>
          <w:rFonts w:ascii="Arial" w:hAnsi="Arial" w:cs="Arial"/>
          <w:color w:val="111111"/>
          <w:sz w:val="20"/>
          <w:szCs w:val="20"/>
        </w:rPr>
        <w:t>Datum izvedbe tekmovanja (npr. 25. 3. 2021)</w:t>
      </w:r>
    </w:p>
    <w:p w:rsidR="00F66384" w:rsidRPr="00F66384" w:rsidRDefault="00F66384" w:rsidP="00F66384">
      <w:pPr>
        <w:numPr>
          <w:ilvl w:val="0"/>
          <w:numId w:val="2"/>
        </w:numPr>
        <w:spacing w:after="0" w:line="240" w:lineRule="auto"/>
        <w:rPr>
          <w:rFonts w:ascii="Arial" w:hAnsi="Arial" w:cs="Arial"/>
          <w:color w:val="111111"/>
          <w:sz w:val="20"/>
          <w:szCs w:val="20"/>
        </w:rPr>
      </w:pPr>
      <w:r w:rsidRPr="00F66384">
        <w:rPr>
          <w:rFonts w:ascii="Arial" w:hAnsi="Arial" w:cs="Arial"/>
          <w:color w:val="111111"/>
          <w:sz w:val="20"/>
          <w:szCs w:val="20"/>
        </w:rPr>
        <w:t>Ime in priimek odgovorne osebe tekmovanja</w:t>
      </w:r>
    </w:p>
    <w:p w:rsidR="00F66384" w:rsidRDefault="00F66384" w:rsidP="00F66384">
      <w:pPr>
        <w:numPr>
          <w:ilvl w:val="0"/>
          <w:numId w:val="2"/>
        </w:numPr>
        <w:spacing w:after="0" w:line="240" w:lineRule="auto"/>
        <w:rPr>
          <w:rFonts w:ascii="Arial" w:hAnsi="Arial" w:cs="Arial"/>
          <w:color w:val="111111"/>
          <w:sz w:val="20"/>
          <w:szCs w:val="20"/>
        </w:rPr>
      </w:pPr>
      <w:r w:rsidRPr="00F66384">
        <w:rPr>
          <w:rFonts w:ascii="Arial" w:hAnsi="Arial" w:cs="Arial"/>
          <w:color w:val="111111"/>
          <w:sz w:val="20"/>
          <w:szCs w:val="20"/>
        </w:rPr>
        <w:t>E-naslov in GSM številko odgovorne osebe</w:t>
      </w:r>
    </w:p>
    <w:p w:rsidR="00601598" w:rsidRDefault="00601598" w:rsidP="00601598">
      <w:pPr>
        <w:spacing w:after="0" w:line="240" w:lineRule="auto"/>
        <w:rPr>
          <w:rFonts w:ascii="Arial" w:hAnsi="Arial" w:cs="Arial"/>
          <w:color w:val="111111"/>
          <w:sz w:val="20"/>
          <w:szCs w:val="20"/>
        </w:rPr>
      </w:pPr>
    </w:p>
    <w:p w:rsidR="00B0358B" w:rsidRDefault="00B0358B" w:rsidP="00601598">
      <w:pPr>
        <w:spacing w:after="0" w:line="240" w:lineRule="auto"/>
        <w:rPr>
          <w:rFonts w:ascii="Arial" w:hAnsi="Arial" w:cs="Arial"/>
          <w:color w:val="111111"/>
          <w:sz w:val="20"/>
          <w:szCs w:val="20"/>
        </w:rPr>
      </w:pPr>
    </w:p>
    <w:p w:rsidR="00601598" w:rsidRPr="00DA4084" w:rsidRDefault="00601598" w:rsidP="00DA4084">
      <w:pPr>
        <w:pStyle w:val="Naslov2"/>
        <w:numPr>
          <w:ilvl w:val="0"/>
          <w:numId w:val="15"/>
        </w:numPr>
        <w:spacing w:before="0" w:beforeAutospacing="0" w:after="0" w:afterAutospacing="0"/>
        <w:ind w:left="426" w:hanging="426"/>
        <w:textAlignment w:val="baseline"/>
        <w:rPr>
          <w:rFonts w:ascii="Arial" w:hAnsi="Arial" w:cs="Arial"/>
          <w:color w:val="2E74B5" w:themeColor="accent1" w:themeShade="BF"/>
          <w:sz w:val="20"/>
          <w:szCs w:val="20"/>
        </w:rPr>
      </w:pPr>
      <w:r w:rsidRPr="00DA4084">
        <w:rPr>
          <w:rFonts w:ascii="Arial" w:hAnsi="Arial" w:cs="Arial"/>
          <w:color w:val="2E74B5" w:themeColor="accent1" w:themeShade="BF"/>
          <w:sz w:val="20"/>
          <w:szCs w:val="20"/>
        </w:rPr>
        <w:t>Izvajanje športno rekreativne dejavnosti</w:t>
      </w:r>
    </w:p>
    <w:p w:rsidR="00601598" w:rsidRDefault="00601598" w:rsidP="00601598">
      <w:pPr>
        <w:pStyle w:val="Navadensplet"/>
        <w:spacing w:before="0" w:beforeAutospacing="0" w:after="0" w:afterAutospacing="0"/>
        <w:textAlignment w:val="baseline"/>
        <w:rPr>
          <w:rFonts w:ascii="Arial" w:hAnsi="Arial" w:cs="Arial"/>
          <w:color w:val="111111"/>
          <w:sz w:val="20"/>
          <w:szCs w:val="20"/>
        </w:rPr>
      </w:pPr>
    </w:p>
    <w:p w:rsidR="00601598" w:rsidRDefault="00601598" w:rsidP="00601598">
      <w:pPr>
        <w:pStyle w:val="Navadensplet"/>
        <w:spacing w:before="0" w:beforeAutospacing="0" w:after="0" w:afterAutospacing="0"/>
        <w:textAlignment w:val="baseline"/>
        <w:rPr>
          <w:rFonts w:ascii="Arial" w:hAnsi="Arial" w:cs="Arial"/>
          <w:color w:val="111111"/>
          <w:sz w:val="20"/>
          <w:szCs w:val="20"/>
        </w:rPr>
      </w:pPr>
      <w:r w:rsidRPr="00601598">
        <w:rPr>
          <w:rFonts w:ascii="Arial" w:hAnsi="Arial" w:cs="Arial"/>
          <w:color w:val="111111"/>
          <w:sz w:val="20"/>
          <w:szCs w:val="20"/>
        </w:rPr>
        <w:t xml:space="preserve">Dovoljena je samostojna ali strokovno vodena individualna športno rekreativna dejavnost </w:t>
      </w:r>
      <w:r>
        <w:rPr>
          <w:rFonts w:ascii="Arial" w:hAnsi="Arial" w:cs="Arial"/>
          <w:color w:val="111111"/>
          <w:sz w:val="20"/>
          <w:szCs w:val="20"/>
        </w:rPr>
        <w:t xml:space="preserve">(ena na ena) </w:t>
      </w:r>
      <w:r w:rsidRPr="00601598">
        <w:rPr>
          <w:rFonts w:ascii="Arial" w:hAnsi="Arial" w:cs="Arial"/>
          <w:color w:val="111111"/>
          <w:sz w:val="20"/>
          <w:szCs w:val="20"/>
        </w:rPr>
        <w:t xml:space="preserve">ter športna vadba (samostojna ali strokovno vodena) v vadbenih skupinah do </w:t>
      </w:r>
      <w:r w:rsidR="00076A8E">
        <w:rPr>
          <w:rFonts w:ascii="Arial" w:hAnsi="Arial" w:cs="Arial"/>
          <w:color w:val="111111"/>
          <w:sz w:val="20"/>
          <w:szCs w:val="20"/>
        </w:rPr>
        <w:t>največ 50</w:t>
      </w:r>
      <w:r w:rsidR="00076A8E" w:rsidRPr="00601598">
        <w:rPr>
          <w:rFonts w:ascii="Arial" w:hAnsi="Arial" w:cs="Arial"/>
          <w:color w:val="111111"/>
          <w:sz w:val="20"/>
          <w:szCs w:val="20"/>
        </w:rPr>
        <w:t xml:space="preserve"> </w:t>
      </w:r>
      <w:r w:rsidRPr="00601598">
        <w:rPr>
          <w:rFonts w:ascii="Arial" w:hAnsi="Arial" w:cs="Arial"/>
          <w:color w:val="111111"/>
          <w:sz w:val="20"/>
          <w:szCs w:val="20"/>
        </w:rPr>
        <w:t>vadečih. Strokovni delavec v športu se ne šteje v številčno omejitev. Športno rekreativna vadba je dovoljena v vseh pojavnih oblikah in za vse starostne skupine. </w:t>
      </w:r>
    </w:p>
    <w:p w:rsidR="00601598" w:rsidRPr="00601598" w:rsidRDefault="00601598" w:rsidP="00601598">
      <w:pPr>
        <w:pStyle w:val="Navadensplet"/>
        <w:spacing w:before="0" w:beforeAutospacing="0" w:after="0" w:afterAutospacing="0"/>
        <w:textAlignment w:val="baseline"/>
        <w:rPr>
          <w:rFonts w:ascii="Arial" w:hAnsi="Arial" w:cs="Arial"/>
          <w:color w:val="111111"/>
          <w:sz w:val="20"/>
          <w:szCs w:val="20"/>
        </w:rPr>
      </w:pPr>
    </w:p>
    <w:p w:rsidR="00601598" w:rsidRDefault="00601598" w:rsidP="00601598">
      <w:pPr>
        <w:pStyle w:val="Navadensplet"/>
        <w:spacing w:before="0" w:beforeAutospacing="0" w:after="0" w:afterAutospacing="0"/>
        <w:textAlignment w:val="baseline"/>
        <w:rPr>
          <w:rFonts w:ascii="Arial" w:hAnsi="Arial" w:cs="Arial"/>
          <w:color w:val="111111"/>
          <w:sz w:val="20"/>
          <w:szCs w:val="20"/>
        </w:rPr>
      </w:pPr>
      <w:r w:rsidRPr="00601598">
        <w:rPr>
          <w:rFonts w:ascii="Arial" w:hAnsi="Arial" w:cs="Arial"/>
          <w:color w:val="111111"/>
          <w:sz w:val="20"/>
          <w:szCs w:val="20"/>
        </w:rPr>
        <w:t>Izvajanje športno rekreativne vadbe je dovoljeno na zunanjih površinah oziroma na prostem ter v zaprtih športnih objektih.</w:t>
      </w:r>
    </w:p>
    <w:p w:rsidR="00601598" w:rsidRDefault="00601598" w:rsidP="00601598">
      <w:pPr>
        <w:pStyle w:val="Navadensplet"/>
        <w:spacing w:before="0" w:beforeAutospacing="0" w:after="0" w:afterAutospacing="0"/>
        <w:textAlignment w:val="baseline"/>
        <w:rPr>
          <w:rFonts w:ascii="Arial" w:hAnsi="Arial" w:cs="Arial"/>
          <w:color w:val="111111"/>
          <w:sz w:val="20"/>
          <w:szCs w:val="20"/>
        </w:rPr>
      </w:pPr>
    </w:p>
    <w:p w:rsidR="00601598" w:rsidRDefault="00601598" w:rsidP="00601598">
      <w:pPr>
        <w:pStyle w:val="Navadensplet"/>
        <w:spacing w:before="0" w:beforeAutospacing="0" w:after="0" w:afterAutospacing="0"/>
        <w:textAlignment w:val="baseline"/>
        <w:rPr>
          <w:rFonts w:ascii="Arial" w:hAnsi="Arial" w:cs="Arial"/>
          <w:color w:val="111111"/>
          <w:sz w:val="20"/>
          <w:szCs w:val="20"/>
        </w:rPr>
      </w:pPr>
      <w:r>
        <w:rPr>
          <w:rFonts w:ascii="Arial" w:hAnsi="Arial" w:cs="Arial"/>
          <w:color w:val="111111"/>
          <w:sz w:val="20"/>
          <w:szCs w:val="20"/>
        </w:rPr>
        <w:t xml:space="preserve">Pri izvajanju </w:t>
      </w:r>
      <w:r w:rsidRPr="00601598">
        <w:rPr>
          <w:rFonts w:ascii="Arial" w:hAnsi="Arial" w:cs="Arial"/>
          <w:color w:val="111111"/>
          <w:sz w:val="20"/>
          <w:szCs w:val="20"/>
        </w:rPr>
        <w:t>dinamičn</w:t>
      </w:r>
      <w:r>
        <w:rPr>
          <w:rFonts w:ascii="Arial" w:hAnsi="Arial" w:cs="Arial"/>
          <w:color w:val="111111"/>
          <w:sz w:val="20"/>
          <w:szCs w:val="20"/>
        </w:rPr>
        <w:t>e</w:t>
      </w:r>
      <w:r w:rsidRPr="00601598">
        <w:rPr>
          <w:rFonts w:ascii="Arial" w:hAnsi="Arial" w:cs="Arial"/>
          <w:color w:val="111111"/>
          <w:sz w:val="20"/>
          <w:szCs w:val="20"/>
        </w:rPr>
        <w:t xml:space="preserve"> športne vadbe predlagamo, da organizatorji oz. izvajalci športnih programov zasledujejo predlagano omejitev 20 m2 vadbene površine na posameznika.</w:t>
      </w:r>
    </w:p>
    <w:p w:rsidR="00601598" w:rsidRDefault="00601598" w:rsidP="00601598">
      <w:pPr>
        <w:pStyle w:val="Navadensplet"/>
        <w:spacing w:before="0" w:beforeAutospacing="0" w:after="0" w:afterAutospacing="0"/>
        <w:textAlignment w:val="baseline"/>
        <w:rPr>
          <w:rFonts w:ascii="Arial" w:hAnsi="Arial" w:cs="Arial"/>
          <w:color w:val="111111"/>
          <w:sz w:val="20"/>
          <w:szCs w:val="20"/>
        </w:rPr>
      </w:pPr>
    </w:p>
    <w:p w:rsidR="00601598" w:rsidRDefault="00601598" w:rsidP="00601598">
      <w:pPr>
        <w:autoSpaceDE w:val="0"/>
        <w:autoSpaceDN w:val="0"/>
        <w:adjustRightInd w:val="0"/>
        <w:spacing w:after="0" w:line="240" w:lineRule="auto"/>
      </w:pPr>
      <w:r>
        <w:rPr>
          <w:rFonts w:ascii="Arial" w:hAnsi="Arial" w:cs="Arial"/>
          <w:color w:val="000000"/>
          <w:sz w:val="20"/>
          <w:szCs w:val="20"/>
        </w:rPr>
        <w:t xml:space="preserve">Ne glede na to, da Odlok o začasnih omejitvah pri izvajanju športnih ne predpisuje minimalne medosebne razdalje med izvajanjem športne vadbe, pa so še vedno v veljavi </w:t>
      </w:r>
      <w:hyperlink r:id="rId11" w:history="1">
        <w:r w:rsidRPr="00601598">
          <w:rPr>
            <w:rFonts w:ascii="Arial" w:eastAsia="Times New Roman" w:hAnsi="Arial" w:cs="Arial"/>
            <w:color w:val="397289"/>
            <w:sz w:val="20"/>
            <w:szCs w:val="20"/>
            <w:u w:val="single"/>
            <w:lang w:eastAsia="sl-SI"/>
          </w:rPr>
          <w:t>priporočila NIJZ</w:t>
        </w:r>
      </w:hyperlink>
      <w:r w:rsidRPr="00601598">
        <w:rPr>
          <w:rFonts w:ascii="Arial" w:eastAsia="Times New Roman" w:hAnsi="Arial" w:cs="Arial"/>
          <w:color w:val="111111"/>
          <w:sz w:val="20"/>
          <w:szCs w:val="20"/>
          <w:lang w:eastAsia="sl-SI"/>
        </w:rPr>
        <w:t> </w:t>
      </w:r>
      <w:r>
        <w:rPr>
          <w:rFonts w:ascii="Arial" w:hAnsi="Arial" w:cs="Arial"/>
          <w:color w:val="000000"/>
          <w:sz w:val="20"/>
          <w:szCs w:val="20"/>
        </w:rPr>
        <w:t xml:space="preserve"> za področje športa, ki naslavljajo tudi vprašanje izvajanja kontaktne športne vadbe. Skladno s priporočili NIJZ se odsvetuje izvajanje kontaktne športne dejavnosti oz. se priporoča minimalna razdalja med vadečimi vsaj 2 metra v zaprtih vadbenih prostorih. Izvajanje kontaktne športne vadbe tako ni prepovedano ampak se odsvetuje.</w:t>
      </w:r>
    </w:p>
    <w:p w:rsidR="00601598" w:rsidRDefault="00601598" w:rsidP="00601598">
      <w:pPr>
        <w:pStyle w:val="Navadensplet"/>
        <w:spacing w:before="0" w:beforeAutospacing="0" w:after="0" w:afterAutospacing="0"/>
        <w:textAlignment w:val="baseline"/>
        <w:rPr>
          <w:rFonts w:ascii="Arial" w:hAnsi="Arial" w:cs="Arial"/>
          <w:color w:val="111111"/>
          <w:sz w:val="20"/>
          <w:szCs w:val="20"/>
        </w:rPr>
      </w:pPr>
    </w:p>
    <w:p w:rsidR="006521C1" w:rsidRPr="009009A1" w:rsidRDefault="006521C1" w:rsidP="006521C1">
      <w:pPr>
        <w:pStyle w:val="Naslov2"/>
        <w:spacing w:before="0" w:beforeAutospacing="0" w:after="0" w:afterAutospacing="0"/>
        <w:textAlignment w:val="baseline"/>
        <w:rPr>
          <w:rFonts w:ascii="Arial" w:hAnsi="Arial" w:cs="Arial"/>
          <w:b w:val="0"/>
          <w:color w:val="111111"/>
          <w:sz w:val="20"/>
          <w:szCs w:val="20"/>
        </w:rPr>
      </w:pPr>
      <w:r>
        <w:rPr>
          <w:rFonts w:ascii="Arial" w:hAnsi="Arial" w:cs="Arial"/>
          <w:b w:val="0"/>
          <w:color w:val="111111"/>
          <w:sz w:val="20"/>
          <w:szCs w:val="20"/>
        </w:rPr>
        <w:t xml:space="preserve">Udeleženci športno rekreativne vadbe </w:t>
      </w:r>
      <w:r w:rsidRPr="006521C1">
        <w:rPr>
          <w:rFonts w:ascii="Arial" w:hAnsi="Arial" w:cs="Arial"/>
          <w:b w:val="0"/>
          <w:color w:val="111111"/>
          <w:sz w:val="20"/>
          <w:szCs w:val="20"/>
        </w:rPr>
        <w:t>se ne rabijo testirati. S</w:t>
      </w:r>
      <w:r>
        <w:rPr>
          <w:rFonts w:ascii="Arial" w:hAnsi="Arial" w:cs="Arial"/>
          <w:b w:val="0"/>
          <w:color w:val="111111"/>
          <w:sz w:val="20"/>
          <w:szCs w:val="20"/>
        </w:rPr>
        <w:t>trokovni delav</w:t>
      </w:r>
      <w:r w:rsidRPr="006521C1">
        <w:rPr>
          <w:rFonts w:ascii="Arial" w:hAnsi="Arial" w:cs="Arial"/>
          <w:b w:val="0"/>
          <w:color w:val="111111"/>
          <w:sz w:val="20"/>
          <w:szCs w:val="20"/>
        </w:rPr>
        <w:t>c</w:t>
      </w:r>
      <w:r>
        <w:rPr>
          <w:rFonts w:ascii="Arial" w:hAnsi="Arial" w:cs="Arial"/>
          <w:b w:val="0"/>
          <w:color w:val="111111"/>
          <w:sz w:val="20"/>
          <w:szCs w:val="20"/>
        </w:rPr>
        <w:t>i</w:t>
      </w:r>
      <w:r w:rsidRPr="006521C1">
        <w:rPr>
          <w:rFonts w:ascii="Arial" w:hAnsi="Arial" w:cs="Arial"/>
          <w:b w:val="0"/>
          <w:color w:val="111111"/>
          <w:sz w:val="20"/>
          <w:szCs w:val="20"/>
        </w:rPr>
        <w:t xml:space="preserve"> v športu (trenerji</w:t>
      </w:r>
      <w:r w:rsidR="00C93DB7">
        <w:rPr>
          <w:rFonts w:ascii="Arial" w:hAnsi="Arial" w:cs="Arial"/>
          <w:b w:val="0"/>
          <w:color w:val="111111"/>
          <w:sz w:val="20"/>
          <w:szCs w:val="20"/>
        </w:rPr>
        <w:t xml:space="preserve"> oziroma izvajalci programov</w:t>
      </w:r>
      <w:r w:rsidRPr="006521C1">
        <w:rPr>
          <w:rFonts w:ascii="Arial" w:hAnsi="Arial" w:cs="Arial"/>
          <w:b w:val="0"/>
          <w:color w:val="111111"/>
          <w:sz w:val="20"/>
          <w:szCs w:val="20"/>
        </w:rPr>
        <w:t xml:space="preserve">), ki vodijo </w:t>
      </w:r>
      <w:r w:rsidR="00C93DB7">
        <w:rPr>
          <w:rFonts w:ascii="Arial" w:hAnsi="Arial" w:cs="Arial"/>
          <w:b w:val="0"/>
          <w:color w:val="111111"/>
          <w:sz w:val="20"/>
          <w:szCs w:val="20"/>
        </w:rPr>
        <w:t xml:space="preserve">programe </w:t>
      </w:r>
      <w:r w:rsidRPr="006521C1">
        <w:rPr>
          <w:rFonts w:ascii="Arial" w:hAnsi="Arial" w:cs="Arial"/>
          <w:b w:val="0"/>
          <w:color w:val="000000"/>
          <w:sz w:val="20"/>
          <w:szCs w:val="20"/>
          <w:shd w:val="clear" w:color="auto" w:fill="FFFFFF"/>
        </w:rPr>
        <w:t xml:space="preserve">se morajo redno tedensko testirati na virus SARS-CoV-2 </w:t>
      </w:r>
      <w:r w:rsidR="004850E4">
        <w:rPr>
          <w:rFonts w:ascii="Arial" w:hAnsi="Arial" w:cs="Arial"/>
          <w:b w:val="0"/>
          <w:color w:val="111111"/>
          <w:sz w:val="20"/>
          <w:szCs w:val="20"/>
        </w:rPr>
        <w:lastRenderedPageBreak/>
        <w:t xml:space="preserve">oziroma </w:t>
      </w:r>
      <w:r w:rsidR="004850E4" w:rsidRPr="009009A1">
        <w:rPr>
          <w:rFonts w:ascii="Arial" w:hAnsi="Arial" w:cs="Arial"/>
          <w:b w:val="0"/>
          <w:color w:val="111111"/>
          <w:sz w:val="20"/>
          <w:szCs w:val="20"/>
        </w:rPr>
        <w:t xml:space="preserve">morajo izpolnjevati </w:t>
      </w:r>
      <w:proofErr w:type="spellStart"/>
      <w:r w:rsidR="004850E4" w:rsidRPr="009009A1">
        <w:rPr>
          <w:rFonts w:ascii="Arial" w:hAnsi="Arial" w:cs="Arial"/>
          <w:b w:val="0"/>
          <w:color w:val="111111"/>
          <w:sz w:val="20"/>
          <w:szCs w:val="20"/>
        </w:rPr>
        <w:t>t.i</w:t>
      </w:r>
      <w:proofErr w:type="spellEnd"/>
      <w:r w:rsidR="004850E4" w:rsidRPr="009009A1">
        <w:rPr>
          <w:rFonts w:ascii="Arial" w:hAnsi="Arial" w:cs="Arial"/>
          <w:b w:val="0"/>
          <w:color w:val="111111"/>
          <w:sz w:val="20"/>
          <w:szCs w:val="20"/>
        </w:rPr>
        <w:t>. PCT pogoje</w:t>
      </w:r>
      <w:r w:rsidRPr="009009A1">
        <w:rPr>
          <w:rFonts w:ascii="Arial" w:hAnsi="Arial" w:cs="Arial"/>
          <w:b w:val="0"/>
          <w:color w:val="000000"/>
          <w:sz w:val="20"/>
          <w:szCs w:val="20"/>
          <w:shd w:val="clear" w:color="auto" w:fill="FFFFFF"/>
        </w:rPr>
        <w:t xml:space="preserve"> (glej  poglavje </w:t>
      </w:r>
      <w:r w:rsidRPr="009009A1">
        <w:rPr>
          <w:rFonts w:ascii="Arial" w:hAnsi="Arial" w:cs="Arial"/>
          <w:b w:val="0"/>
          <w:color w:val="111111"/>
          <w:sz w:val="20"/>
          <w:szCs w:val="20"/>
        </w:rPr>
        <w:t>Testiranja na prisotnost virusa SARS-CoV-2).</w:t>
      </w:r>
    </w:p>
    <w:p w:rsidR="006521C1" w:rsidRPr="009009A1" w:rsidRDefault="006521C1" w:rsidP="00601598">
      <w:pPr>
        <w:pStyle w:val="Navadensplet"/>
        <w:spacing w:before="0" w:beforeAutospacing="0" w:after="0" w:afterAutospacing="0"/>
        <w:textAlignment w:val="baseline"/>
        <w:rPr>
          <w:rFonts w:ascii="Arial" w:hAnsi="Arial" w:cs="Arial"/>
          <w:color w:val="111111"/>
          <w:sz w:val="20"/>
          <w:szCs w:val="20"/>
        </w:rPr>
      </w:pPr>
    </w:p>
    <w:p w:rsidR="009009A1" w:rsidRPr="00601598" w:rsidRDefault="009009A1" w:rsidP="00601598">
      <w:pPr>
        <w:pStyle w:val="Navadensplet"/>
        <w:spacing w:before="0" w:beforeAutospacing="0" w:after="0" w:afterAutospacing="0"/>
        <w:textAlignment w:val="baseline"/>
        <w:rPr>
          <w:rFonts w:ascii="Arial" w:hAnsi="Arial" w:cs="Arial"/>
          <w:color w:val="111111"/>
          <w:sz w:val="20"/>
          <w:szCs w:val="20"/>
        </w:rPr>
      </w:pPr>
    </w:p>
    <w:p w:rsidR="00601598" w:rsidRPr="00DA4084" w:rsidRDefault="00601598" w:rsidP="00DA4084">
      <w:pPr>
        <w:pStyle w:val="Odstavekseznama"/>
        <w:numPr>
          <w:ilvl w:val="0"/>
          <w:numId w:val="15"/>
        </w:numPr>
        <w:spacing w:after="0" w:line="240" w:lineRule="auto"/>
        <w:ind w:left="426" w:hanging="426"/>
        <w:textAlignment w:val="baseline"/>
        <w:outlineLvl w:val="1"/>
        <w:rPr>
          <w:rFonts w:ascii="Arial" w:eastAsia="Times New Roman" w:hAnsi="Arial" w:cs="Arial"/>
          <w:b/>
          <w:bCs/>
          <w:color w:val="2E74B5" w:themeColor="accent1" w:themeShade="BF"/>
          <w:sz w:val="20"/>
          <w:szCs w:val="20"/>
          <w:lang w:eastAsia="sl-SI"/>
        </w:rPr>
      </w:pPr>
      <w:r w:rsidRPr="00DA4084">
        <w:rPr>
          <w:rFonts w:ascii="Arial" w:eastAsia="Times New Roman" w:hAnsi="Arial" w:cs="Arial"/>
          <w:b/>
          <w:bCs/>
          <w:color w:val="2E74B5" w:themeColor="accent1" w:themeShade="BF"/>
          <w:sz w:val="20"/>
          <w:szCs w:val="20"/>
          <w:lang w:eastAsia="sl-SI"/>
        </w:rPr>
        <w:t>Uporaba športnih objektov</w:t>
      </w:r>
    </w:p>
    <w:p w:rsidR="00601598" w:rsidRDefault="00601598" w:rsidP="00601598">
      <w:pPr>
        <w:spacing w:after="0" w:line="240" w:lineRule="auto"/>
        <w:textAlignment w:val="baseline"/>
        <w:rPr>
          <w:rFonts w:ascii="Arial" w:eastAsia="Times New Roman" w:hAnsi="Arial" w:cs="Arial"/>
          <w:color w:val="111111"/>
          <w:sz w:val="20"/>
          <w:szCs w:val="20"/>
          <w:lang w:eastAsia="sl-SI"/>
        </w:rPr>
      </w:pPr>
    </w:p>
    <w:p w:rsidR="00601598" w:rsidRPr="00601598" w:rsidRDefault="00601598" w:rsidP="00601598">
      <w:pPr>
        <w:spacing w:after="0" w:line="240" w:lineRule="auto"/>
        <w:textAlignment w:val="baseline"/>
        <w:rPr>
          <w:rFonts w:ascii="Arial" w:eastAsia="Times New Roman" w:hAnsi="Arial" w:cs="Arial"/>
          <w:color w:val="111111"/>
          <w:sz w:val="20"/>
          <w:szCs w:val="20"/>
          <w:lang w:eastAsia="sl-SI"/>
        </w:rPr>
      </w:pPr>
      <w:r w:rsidRPr="00601598">
        <w:rPr>
          <w:rFonts w:ascii="Arial" w:eastAsia="Times New Roman" w:hAnsi="Arial" w:cs="Arial"/>
          <w:color w:val="111111"/>
          <w:sz w:val="20"/>
          <w:szCs w:val="20"/>
          <w:lang w:eastAsia="sl-SI"/>
        </w:rPr>
        <w:t>Za izvajanje športno gibalne dejavnosti oziroma športnih programov, ki jih odlok dovoljuje, se lahko uporabljajo vsi športni objekti in površine za šport v naravi, kot jih določa Zakon o športu: športni centri, odprti in zaprti športni objekti, vadbeni prostori, vadbene površine ter površine za šport v naravi ter šolski športni objekti. </w:t>
      </w:r>
    </w:p>
    <w:p w:rsidR="00601598" w:rsidRDefault="00601598" w:rsidP="00601598">
      <w:pPr>
        <w:spacing w:after="0" w:line="240" w:lineRule="auto"/>
        <w:textAlignment w:val="baseline"/>
        <w:rPr>
          <w:rFonts w:ascii="Arial" w:eastAsia="Times New Roman" w:hAnsi="Arial" w:cs="Arial"/>
          <w:color w:val="111111"/>
          <w:sz w:val="20"/>
          <w:szCs w:val="20"/>
          <w:lang w:eastAsia="sl-SI"/>
        </w:rPr>
      </w:pPr>
    </w:p>
    <w:p w:rsidR="00601598" w:rsidRDefault="00601598" w:rsidP="00601598">
      <w:pPr>
        <w:spacing w:after="0" w:line="240" w:lineRule="auto"/>
        <w:textAlignment w:val="baseline"/>
        <w:rPr>
          <w:rFonts w:ascii="Arial" w:eastAsia="Times New Roman" w:hAnsi="Arial" w:cs="Arial"/>
          <w:color w:val="111111"/>
          <w:sz w:val="20"/>
          <w:szCs w:val="20"/>
          <w:lang w:eastAsia="sl-SI"/>
        </w:rPr>
      </w:pPr>
      <w:r w:rsidRPr="00601598">
        <w:rPr>
          <w:rFonts w:ascii="Arial" w:eastAsia="Times New Roman" w:hAnsi="Arial" w:cs="Arial"/>
          <w:color w:val="111111"/>
          <w:sz w:val="20"/>
          <w:szCs w:val="20"/>
          <w:lang w:eastAsia="sl-SI"/>
        </w:rPr>
        <w:t>Za uresničevanje javnega interesa na področju športa je nujno, da so javni športni objekti in športne površine (vključno s šolskimi športnimi objekti) odprti oz. dostopni, in da se omogoči izvajanje vseh pojavnih oblik športa, ki jih opredeljuje Zakon o športu. </w:t>
      </w:r>
    </w:p>
    <w:p w:rsidR="00601598" w:rsidRPr="00601598" w:rsidRDefault="00601598" w:rsidP="00601598">
      <w:pPr>
        <w:spacing w:after="0" w:line="240" w:lineRule="auto"/>
        <w:textAlignment w:val="baseline"/>
        <w:rPr>
          <w:rFonts w:ascii="Arial" w:eastAsia="Times New Roman" w:hAnsi="Arial" w:cs="Arial"/>
          <w:color w:val="111111"/>
          <w:sz w:val="20"/>
          <w:szCs w:val="20"/>
          <w:lang w:eastAsia="sl-SI"/>
        </w:rPr>
      </w:pPr>
    </w:p>
    <w:p w:rsidR="00601598" w:rsidRPr="00601598" w:rsidRDefault="00601598" w:rsidP="00601598">
      <w:pPr>
        <w:spacing w:after="0" w:line="240" w:lineRule="auto"/>
        <w:textAlignment w:val="baseline"/>
        <w:rPr>
          <w:rFonts w:ascii="Arial" w:eastAsia="Times New Roman" w:hAnsi="Arial" w:cs="Arial"/>
          <w:color w:val="111111"/>
          <w:sz w:val="20"/>
          <w:szCs w:val="20"/>
          <w:lang w:eastAsia="sl-SI"/>
        </w:rPr>
      </w:pPr>
      <w:r w:rsidRPr="00601598">
        <w:rPr>
          <w:rFonts w:ascii="Arial" w:eastAsia="Times New Roman" w:hAnsi="Arial" w:cs="Arial"/>
          <w:color w:val="111111"/>
          <w:sz w:val="20"/>
          <w:szCs w:val="20"/>
          <w:lang w:eastAsia="sl-SI"/>
        </w:rPr>
        <w:t xml:space="preserve">Uporaba šolskih športnih objektov za namen izvajanja športnih programov </w:t>
      </w:r>
      <w:r>
        <w:rPr>
          <w:rFonts w:ascii="Arial" w:eastAsia="Times New Roman" w:hAnsi="Arial" w:cs="Arial"/>
          <w:color w:val="111111"/>
          <w:sz w:val="20"/>
          <w:szCs w:val="20"/>
          <w:lang w:eastAsia="sl-SI"/>
        </w:rPr>
        <w:t xml:space="preserve"> je dovoljena</w:t>
      </w:r>
      <w:r w:rsidRPr="00601598">
        <w:rPr>
          <w:rFonts w:ascii="Arial" w:eastAsia="Times New Roman" w:hAnsi="Arial" w:cs="Arial"/>
          <w:color w:val="111111"/>
          <w:sz w:val="20"/>
          <w:szCs w:val="20"/>
          <w:lang w:eastAsia="sl-SI"/>
        </w:rPr>
        <w:t>. Pomembno je, da se v zaprtih športnih objektih za učence in učenke oz. dijakinje in dijake izobraževalnega zavoda, v času izvajanja vzgojno izobraževalnega procesa, ne izvajajo dejavnosti, ki niso del programov vzgojno-izobraževalnega zavoda, in jih izvajajo zunanji izvajalci. Izvajanje športnih programov iz Odloka o začasnih omejitvah pri izvajanju športnih programov je v zaprtih šolskih športnih objektih dovoljeno po zaključku dnevnega vzgojno izobraževalnega procesa. </w:t>
      </w:r>
    </w:p>
    <w:p w:rsidR="00601598" w:rsidRDefault="00601598" w:rsidP="00601598">
      <w:pPr>
        <w:spacing w:after="0" w:line="240" w:lineRule="auto"/>
        <w:textAlignment w:val="baseline"/>
        <w:rPr>
          <w:rFonts w:ascii="Arial" w:eastAsia="Times New Roman" w:hAnsi="Arial" w:cs="Arial"/>
          <w:color w:val="111111"/>
          <w:sz w:val="20"/>
          <w:szCs w:val="20"/>
          <w:lang w:eastAsia="sl-SI"/>
        </w:rPr>
      </w:pPr>
    </w:p>
    <w:p w:rsidR="00601598" w:rsidRPr="00601598" w:rsidRDefault="00601598" w:rsidP="00601598">
      <w:pPr>
        <w:spacing w:after="0" w:line="240" w:lineRule="auto"/>
        <w:textAlignment w:val="baseline"/>
        <w:rPr>
          <w:rFonts w:ascii="Arial" w:eastAsia="Times New Roman" w:hAnsi="Arial" w:cs="Arial"/>
          <w:color w:val="111111"/>
          <w:sz w:val="20"/>
          <w:szCs w:val="20"/>
          <w:lang w:eastAsia="sl-SI"/>
        </w:rPr>
      </w:pPr>
      <w:r w:rsidRPr="00601598">
        <w:rPr>
          <w:rFonts w:ascii="Arial" w:eastAsia="Times New Roman" w:hAnsi="Arial" w:cs="Arial"/>
          <w:color w:val="111111"/>
          <w:sz w:val="20"/>
          <w:szCs w:val="20"/>
          <w:lang w:eastAsia="sl-SI"/>
        </w:rPr>
        <w:t>Obratovanje žičniških naprav in njim pripadajočih smučarskih prog je dovoljeno. Uporaba žičniških naprav in njim pripadajočih prog je dovoljena osebam, ki upravljavcu naprav predložijo negativni rezultat testa PCR ali testa HAG, ki ni starejši od sedmih dni, ter otrokom do vključno 12. leta starosti v spremstvu staršev. </w:t>
      </w:r>
    </w:p>
    <w:p w:rsidR="00601598" w:rsidRDefault="00601598" w:rsidP="00601598">
      <w:pPr>
        <w:spacing w:after="0" w:line="240" w:lineRule="auto"/>
        <w:textAlignment w:val="baseline"/>
        <w:rPr>
          <w:rFonts w:ascii="Arial" w:eastAsia="Times New Roman" w:hAnsi="Arial" w:cs="Arial"/>
          <w:color w:val="111111"/>
          <w:sz w:val="20"/>
          <w:szCs w:val="20"/>
          <w:lang w:eastAsia="sl-SI"/>
        </w:rPr>
      </w:pPr>
    </w:p>
    <w:p w:rsidR="00601598" w:rsidRPr="00601598" w:rsidRDefault="00601598" w:rsidP="00601598">
      <w:pPr>
        <w:spacing w:after="0" w:line="240" w:lineRule="auto"/>
        <w:textAlignment w:val="baseline"/>
        <w:rPr>
          <w:rFonts w:ascii="Arial" w:eastAsia="Times New Roman" w:hAnsi="Arial" w:cs="Arial"/>
          <w:color w:val="111111"/>
          <w:sz w:val="20"/>
          <w:szCs w:val="20"/>
          <w:lang w:eastAsia="sl-SI"/>
        </w:rPr>
      </w:pPr>
      <w:r w:rsidRPr="00601598">
        <w:rPr>
          <w:rFonts w:ascii="Arial" w:eastAsia="Times New Roman" w:hAnsi="Arial" w:cs="Arial"/>
          <w:color w:val="111111"/>
          <w:sz w:val="20"/>
          <w:szCs w:val="20"/>
          <w:lang w:eastAsia="sl-SI"/>
        </w:rPr>
        <w:t>Testiranje ali predložitev negativnega rezultata testa PCR ali testa HAG ni potrebno za</w:t>
      </w:r>
    </w:p>
    <w:p w:rsidR="00601598" w:rsidRPr="00601598" w:rsidRDefault="00601598" w:rsidP="00601598">
      <w:pPr>
        <w:numPr>
          <w:ilvl w:val="0"/>
          <w:numId w:val="3"/>
        </w:numPr>
        <w:spacing w:after="0" w:line="240" w:lineRule="auto"/>
        <w:rPr>
          <w:rFonts w:ascii="Arial" w:eastAsia="Times New Roman" w:hAnsi="Arial" w:cs="Arial"/>
          <w:color w:val="111111"/>
          <w:sz w:val="20"/>
          <w:szCs w:val="20"/>
          <w:lang w:eastAsia="sl-SI"/>
        </w:rPr>
      </w:pPr>
      <w:r w:rsidRPr="00601598">
        <w:rPr>
          <w:rFonts w:ascii="Arial" w:eastAsia="Times New Roman" w:hAnsi="Arial" w:cs="Arial"/>
          <w:color w:val="111111"/>
          <w:sz w:val="20"/>
          <w:szCs w:val="20"/>
          <w:lang w:eastAsia="sl-SI"/>
        </w:rPr>
        <w:t>kategorizirane in profesionalne športnike, trenerje in drugo spremljevalno osebje za izvedbo tekem in treningov v smučarskih disciplinah;</w:t>
      </w:r>
    </w:p>
    <w:p w:rsidR="00601598" w:rsidRPr="00601598" w:rsidRDefault="00601598" w:rsidP="00601598">
      <w:pPr>
        <w:numPr>
          <w:ilvl w:val="0"/>
          <w:numId w:val="3"/>
        </w:numPr>
        <w:spacing w:after="0" w:line="240" w:lineRule="auto"/>
        <w:rPr>
          <w:rFonts w:ascii="Arial" w:eastAsia="Times New Roman" w:hAnsi="Arial" w:cs="Arial"/>
          <w:color w:val="111111"/>
          <w:sz w:val="20"/>
          <w:szCs w:val="20"/>
          <w:lang w:eastAsia="sl-SI"/>
        </w:rPr>
      </w:pPr>
      <w:r w:rsidRPr="00601598">
        <w:rPr>
          <w:rFonts w:ascii="Arial" w:eastAsia="Times New Roman" w:hAnsi="Arial" w:cs="Arial"/>
          <w:color w:val="111111"/>
          <w:sz w:val="20"/>
          <w:szCs w:val="20"/>
          <w:lang w:eastAsia="sl-SI"/>
        </w:rPr>
        <w:t xml:space="preserve">uporabnike, če imajo dokazilo o cepljenju zoper COVID-19, s katerim dokazujejo, da je od prejema drugega odmerka cepiva </w:t>
      </w:r>
      <w:proofErr w:type="spellStart"/>
      <w:r w:rsidRPr="00601598">
        <w:rPr>
          <w:rFonts w:ascii="Arial" w:eastAsia="Times New Roman" w:hAnsi="Arial" w:cs="Arial"/>
          <w:color w:val="111111"/>
          <w:sz w:val="20"/>
          <w:szCs w:val="20"/>
          <w:lang w:eastAsia="sl-SI"/>
        </w:rPr>
        <w:t>Comirnaty</w:t>
      </w:r>
      <w:proofErr w:type="spellEnd"/>
      <w:r w:rsidRPr="00601598">
        <w:rPr>
          <w:rFonts w:ascii="Arial" w:eastAsia="Times New Roman" w:hAnsi="Arial" w:cs="Arial"/>
          <w:color w:val="111111"/>
          <w:sz w:val="20"/>
          <w:szCs w:val="20"/>
          <w:lang w:eastAsia="sl-SI"/>
        </w:rPr>
        <w:t xml:space="preserve"> proizvajalca </w:t>
      </w:r>
      <w:proofErr w:type="spellStart"/>
      <w:r w:rsidRPr="00601598">
        <w:rPr>
          <w:rFonts w:ascii="Arial" w:eastAsia="Times New Roman" w:hAnsi="Arial" w:cs="Arial"/>
          <w:color w:val="111111"/>
          <w:sz w:val="20"/>
          <w:szCs w:val="20"/>
          <w:lang w:eastAsia="sl-SI"/>
        </w:rPr>
        <w:t>Biontech</w:t>
      </w:r>
      <w:proofErr w:type="spellEnd"/>
      <w:r w:rsidRPr="00601598">
        <w:rPr>
          <w:rFonts w:ascii="Arial" w:eastAsia="Times New Roman" w:hAnsi="Arial" w:cs="Arial"/>
          <w:color w:val="111111"/>
          <w:sz w:val="20"/>
          <w:szCs w:val="20"/>
          <w:lang w:eastAsia="sl-SI"/>
        </w:rPr>
        <w:t>/</w:t>
      </w:r>
      <w:proofErr w:type="spellStart"/>
      <w:r w:rsidRPr="00601598">
        <w:rPr>
          <w:rFonts w:ascii="Arial" w:eastAsia="Times New Roman" w:hAnsi="Arial" w:cs="Arial"/>
          <w:color w:val="111111"/>
          <w:sz w:val="20"/>
          <w:szCs w:val="20"/>
          <w:lang w:eastAsia="sl-SI"/>
        </w:rPr>
        <w:t>Pfizer</w:t>
      </w:r>
      <w:proofErr w:type="spellEnd"/>
      <w:r w:rsidRPr="00601598">
        <w:rPr>
          <w:rFonts w:ascii="Arial" w:eastAsia="Times New Roman" w:hAnsi="Arial" w:cs="Arial"/>
          <w:color w:val="111111"/>
          <w:sz w:val="20"/>
          <w:szCs w:val="20"/>
          <w:lang w:eastAsia="sl-SI"/>
        </w:rPr>
        <w:t xml:space="preserve"> preteklo najmanj sedem dni, COVID-19 </w:t>
      </w:r>
      <w:proofErr w:type="spellStart"/>
      <w:r w:rsidRPr="00601598">
        <w:rPr>
          <w:rFonts w:ascii="Arial" w:eastAsia="Times New Roman" w:hAnsi="Arial" w:cs="Arial"/>
          <w:color w:val="111111"/>
          <w:sz w:val="20"/>
          <w:szCs w:val="20"/>
          <w:lang w:eastAsia="sl-SI"/>
        </w:rPr>
        <w:t>Vaccine</w:t>
      </w:r>
      <w:proofErr w:type="spellEnd"/>
      <w:r w:rsidRPr="00601598">
        <w:rPr>
          <w:rFonts w:ascii="Arial" w:eastAsia="Times New Roman" w:hAnsi="Arial" w:cs="Arial"/>
          <w:color w:val="111111"/>
          <w:sz w:val="20"/>
          <w:szCs w:val="20"/>
          <w:lang w:eastAsia="sl-SI"/>
        </w:rPr>
        <w:t xml:space="preserve"> proizvajalca Moderna najmanj 14 dni, </w:t>
      </w:r>
      <w:proofErr w:type="spellStart"/>
      <w:r w:rsidRPr="00601598">
        <w:rPr>
          <w:rFonts w:ascii="Arial" w:eastAsia="Times New Roman" w:hAnsi="Arial" w:cs="Arial"/>
          <w:color w:val="111111"/>
          <w:sz w:val="20"/>
          <w:szCs w:val="20"/>
          <w:lang w:eastAsia="sl-SI"/>
        </w:rPr>
        <w:t>Sputnik</w:t>
      </w:r>
      <w:proofErr w:type="spellEnd"/>
      <w:r w:rsidRPr="00601598">
        <w:rPr>
          <w:rFonts w:ascii="Arial" w:eastAsia="Times New Roman" w:hAnsi="Arial" w:cs="Arial"/>
          <w:color w:val="111111"/>
          <w:sz w:val="20"/>
          <w:szCs w:val="20"/>
          <w:lang w:eastAsia="sl-SI"/>
        </w:rPr>
        <w:t xml:space="preserve"> V proizvajalca </w:t>
      </w:r>
      <w:proofErr w:type="spellStart"/>
      <w:r w:rsidRPr="00601598">
        <w:rPr>
          <w:rFonts w:ascii="Arial" w:eastAsia="Times New Roman" w:hAnsi="Arial" w:cs="Arial"/>
          <w:color w:val="111111"/>
          <w:sz w:val="20"/>
          <w:szCs w:val="20"/>
          <w:lang w:eastAsia="sl-SI"/>
        </w:rPr>
        <w:t>Russia’s</w:t>
      </w:r>
      <w:proofErr w:type="spellEnd"/>
      <w:r w:rsidRPr="00601598">
        <w:rPr>
          <w:rFonts w:ascii="Arial" w:eastAsia="Times New Roman" w:hAnsi="Arial" w:cs="Arial"/>
          <w:color w:val="111111"/>
          <w:sz w:val="20"/>
          <w:szCs w:val="20"/>
          <w:lang w:eastAsia="sl-SI"/>
        </w:rPr>
        <w:t xml:space="preserve"> </w:t>
      </w:r>
      <w:proofErr w:type="spellStart"/>
      <w:r w:rsidRPr="00601598">
        <w:rPr>
          <w:rFonts w:ascii="Arial" w:eastAsia="Times New Roman" w:hAnsi="Arial" w:cs="Arial"/>
          <w:color w:val="111111"/>
          <w:sz w:val="20"/>
          <w:szCs w:val="20"/>
          <w:lang w:eastAsia="sl-SI"/>
        </w:rPr>
        <w:t>Gamaleya</w:t>
      </w:r>
      <w:proofErr w:type="spellEnd"/>
      <w:r w:rsidRPr="00601598">
        <w:rPr>
          <w:rFonts w:ascii="Arial" w:eastAsia="Times New Roman" w:hAnsi="Arial" w:cs="Arial"/>
          <w:color w:val="111111"/>
          <w:sz w:val="20"/>
          <w:szCs w:val="20"/>
          <w:lang w:eastAsia="sl-SI"/>
        </w:rPr>
        <w:t xml:space="preserve"> </w:t>
      </w:r>
      <w:proofErr w:type="spellStart"/>
      <w:r w:rsidRPr="00601598">
        <w:rPr>
          <w:rFonts w:ascii="Arial" w:eastAsia="Times New Roman" w:hAnsi="Arial" w:cs="Arial"/>
          <w:color w:val="111111"/>
          <w:sz w:val="20"/>
          <w:szCs w:val="20"/>
          <w:lang w:eastAsia="sl-SI"/>
        </w:rPr>
        <w:t>National</w:t>
      </w:r>
      <w:proofErr w:type="spellEnd"/>
      <w:r w:rsidRPr="00601598">
        <w:rPr>
          <w:rFonts w:ascii="Arial" w:eastAsia="Times New Roman" w:hAnsi="Arial" w:cs="Arial"/>
          <w:color w:val="111111"/>
          <w:sz w:val="20"/>
          <w:szCs w:val="20"/>
          <w:lang w:eastAsia="sl-SI"/>
        </w:rPr>
        <w:t xml:space="preserve"> Centre </w:t>
      </w:r>
      <w:proofErr w:type="spellStart"/>
      <w:r w:rsidRPr="00601598">
        <w:rPr>
          <w:rFonts w:ascii="Arial" w:eastAsia="Times New Roman" w:hAnsi="Arial" w:cs="Arial"/>
          <w:color w:val="111111"/>
          <w:sz w:val="20"/>
          <w:szCs w:val="20"/>
          <w:lang w:eastAsia="sl-SI"/>
        </w:rPr>
        <w:t>of</w:t>
      </w:r>
      <w:proofErr w:type="spellEnd"/>
      <w:r w:rsidRPr="00601598">
        <w:rPr>
          <w:rFonts w:ascii="Arial" w:eastAsia="Times New Roman" w:hAnsi="Arial" w:cs="Arial"/>
          <w:color w:val="111111"/>
          <w:sz w:val="20"/>
          <w:szCs w:val="20"/>
          <w:lang w:eastAsia="sl-SI"/>
        </w:rPr>
        <w:t xml:space="preserve"> </w:t>
      </w:r>
      <w:proofErr w:type="spellStart"/>
      <w:r w:rsidRPr="00601598">
        <w:rPr>
          <w:rFonts w:ascii="Arial" w:eastAsia="Times New Roman" w:hAnsi="Arial" w:cs="Arial"/>
          <w:color w:val="111111"/>
          <w:sz w:val="20"/>
          <w:szCs w:val="20"/>
          <w:lang w:eastAsia="sl-SI"/>
        </w:rPr>
        <w:t>Epidemiology</w:t>
      </w:r>
      <w:proofErr w:type="spellEnd"/>
      <w:r w:rsidRPr="00601598">
        <w:rPr>
          <w:rFonts w:ascii="Arial" w:eastAsia="Times New Roman" w:hAnsi="Arial" w:cs="Arial"/>
          <w:color w:val="111111"/>
          <w:sz w:val="20"/>
          <w:szCs w:val="20"/>
          <w:lang w:eastAsia="sl-SI"/>
        </w:rPr>
        <w:t xml:space="preserve"> </w:t>
      </w:r>
      <w:proofErr w:type="spellStart"/>
      <w:r w:rsidRPr="00601598">
        <w:rPr>
          <w:rFonts w:ascii="Arial" w:eastAsia="Times New Roman" w:hAnsi="Arial" w:cs="Arial"/>
          <w:color w:val="111111"/>
          <w:sz w:val="20"/>
          <w:szCs w:val="20"/>
          <w:lang w:eastAsia="sl-SI"/>
        </w:rPr>
        <w:t>and</w:t>
      </w:r>
      <w:proofErr w:type="spellEnd"/>
      <w:r w:rsidRPr="00601598">
        <w:rPr>
          <w:rFonts w:ascii="Arial" w:eastAsia="Times New Roman" w:hAnsi="Arial" w:cs="Arial"/>
          <w:color w:val="111111"/>
          <w:sz w:val="20"/>
          <w:szCs w:val="20"/>
          <w:lang w:eastAsia="sl-SI"/>
        </w:rPr>
        <w:t xml:space="preserve"> </w:t>
      </w:r>
      <w:proofErr w:type="spellStart"/>
      <w:r w:rsidRPr="00601598">
        <w:rPr>
          <w:rFonts w:ascii="Arial" w:eastAsia="Times New Roman" w:hAnsi="Arial" w:cs="Arial"/>
          <w:color w:val="111111"/>
          <w:sz w:val="20"/>
          <w:szCs w:val="20"/>
          <w:lang w:eastAsia="sl-SI"/>
        </w:rPr>
        <w:t>Microbiology</w:t>
      </w:r>
      <w:proofErr w:type="spellEnd"/>
      <w:r w:rsidRPr="00601598">
        <w:rPr>
          <w:rFonts w:ascii="Arial" w:eastAsia="Times New Roman" w:hAnsi="Arial" w:cs="Arial"/>
          <w:color w:val="111111"/>
          <w:sz w:val="20"/>
          <w:szCs w:val="20"/>
          <w:lang w:eastAsia="sl-SI"/>
        </w:rPr>
        <w:t xml:space="preserve"> najmanj 14 dni, </w:t>
      </w:r>
      <w:proofErr w:type="spellStart"/>
      <w:r w:rsidRPr="00601598">
        <w:rPr>
          <w:rFonts w:ascii="Arial" w:eastAsia="Times New Roman" w:hAnsi="Arial" w:cs="Arial"/>
          <w:color w:val="111111"/>
          <w:sz w:val="20"/>
          <w:szCs w:val="20"/>
          <w:lang w:eastAsia="sl-SI"/>
        </w:rPr>
        <w:t>CoronaVac</w:t>
      </w:r>
      <w:proofErr w:type="spellEnd"/>
      <w:r w:rsidRPr="00601598">
        <w:rPr>
          <w:rFonts w:ascii="Arial" w:eastAsia="Times New Roman" w:hAnsi="Arial" w:cs="Arial"/>
          <w:color w:val="111111"/>
          <w:sz w:val="20"/>
          <w:szCs w:val="20"/>
          <w:lang w:eastAsia="sl-SI"/>
        </w:rPr>
        <w:t xml:space="preserve"> proizvajalca </w:t>
      </w:r>
      <w:proofErr w:type="spellStart"/>
      <w:r w:rsidRPr="00601598">
        <w:rPr>
          <w:rFonts w:ascii="Arial" w:eastAsia="Times New Roman" w:hAnsi="Arial" w:cs="Arial"/>
          <w:color w:val="111111"/>
          <w:sz w:val="20"/>
          <w:szCs w:val="20"/>
          <w:lang w:eastAsia="sl-SI"/>
        </w:rPr>
        <w:t>Sinovac</w:t>
      </w:r>
      <w:proofErr w:type="spellEnd"/>
      <w:r w:rsidRPr="00601598">
        <w:rPr>
          <w:rFonts w:ascii="Arial" w:eastAsia="Times New Roman" w:hAnsi="Arial" w:cs="Arial"/>
          <w:color w:val="111111"/>
          <w:sz w:val="20"/>
          <w:szCs w:val="20"/>
          <w:lang w:eastAsia="sl-SI"/>
        </w:rPr>
        <w:t xml:space="preserve"> </w:t>
      </w:r>
      <w:proofErr w:type="spellStart"/>
      <w:r w:rsidRPr="00601598">
        <w:rPr>
          <w:rFonts w:ascii="Arial" w:eastAsia="Times New Roman" w:hAnsi="Arial" w:cs="Arial"/>
          <w:color w:val="111111"/>
          <w:sz w:val="20"/>
          <w:szCs w:val="20"/>
          <w:lang w:eastAsia="sl-SI"/>
        </w:rPr>
        <w:t>Biotech</w:t>
      </w:r>
      <w:proofErr w:type="spellEnd"/>
      <w:r w:rsidRPr="00601598">
        <w:rPr>
          <w:rFonts w:ascii="Arial" w:eastAsia="Times New Roman" w:hAnsi="Arial" w:cs="Arial"/>
          <w:color w:val="111111"/>
          <w:sz w:val="20"/>
          <w:szCs w:val="20"/>
          <w:lang w:eastAsia="sl-SI"/>
        </w:rPr>
        <w:t xml:space="preserve"> najmanj 14 dni ali COVID-19 </w:t>
      </w:r>
      <w:proofErr w:type="spellStart"/>
      <w:r w:rsidRPr="00601598">
        <w:rPr>
          <w:rFonts w:ascii="Arial" w:eastAsia="Times New Roman" w:hAnsi="Arial" w:cs="Arial"/>
          <w:color w:val="111111"/>
          <w:sz w:val="20"/>
          <w:szCs w:val="20"/>
          <w:lang w:eastAsia="sl-SI"/>
        </w:rPr>
        <w:t>Vaccine</w:t>
      </w:r>
      <w:proofErr w:type="spellEnd"/>
      <w:r w:rsidRPr="00601598">
        <w:rPr>
          <w:rFonts w:ascii="Arial" w:eastAsia="Times New Roman" w:hAnsi="Arial" w:cs="Arial"/>
          <w:color w:val="111111"/>
          <w:sz w:val="20"/>
          <w:szCs w:val="20"/>
          <w:lang w:eastAsia="sl-SI"/>
        </w:rPr>
        <w:t xml:space="preserve"> proizvajalca </w:t>
      </w:r>
      <w:proofErr w:type="spellStart"/>
      <w:r w:rsidRPr="00601598">
        <w:rPr>
          <w:rFonts w:ascii="Arial" w:eastAsia="Times New Roman" w:hAnsi="Arial" w:cs="Arial"/>
          <w:color w:val="111111"/>
          <w:sz w:val="20"/>
          <w:szCs w:val="20"/>
          <w:lang w:eastAsia="sl-SI"/>
        </w:rPr>
        <w:t>Sinopharm</w:t>
      </w:r>
      <w:proofErr w:type="spellEnd"/>
      <w:r w:rsidRPr="00601598">
        <w:rPr>
          <w:rFonts w:ascii="Arial" w:eastAsia="Times New Roman" w:hAnsi="Arial" w:cs="Arial"/>
          <w:color w:val="111111"/>
          <w:sz w:val="20"/>
          <w:szCs w:val="20"/>
          <w:lang w:eastAsia="sl-SI"/>
        </w:rPr>
        <w:t xml:space="preserve"> najmanj 14 dni,</w:t>
      </w:r>
    </w:p>
    <w:p w:rsidR="00601598" w:rsidRPr="00601598" w:rsidRDefault="00601598" w:rsidP="00601598">
      <w:pPr>
        <w:numPr>
          <w:ilvl w:val="0"/>
          <w:numId w:val="3"/>
        </w:numPr>
        <w:spacing w:after="0" w:line="240" w:lineRule="auto"/>
        <w:rPr>
          <w:rFonts w:ascii="Arial" w:eastAsia="Times New Roman" w:hAnsi="Arial" w:cs="Arial"/>
          <w:color w:val="111111"/>
          <w:sz w:val="20"/>
          <w:szCs w:val="20"/>
          <w:lang w:eastAsia="sl-SI"/>
        </w:rPr>
      </w:pPr>
      <w:r w:rsidRPr="00601598">
        <w:rPr>
          <w:rFonts w:ascii="Arial" w:eastAsia="Times New Roman" w:hAnsi="Arial" w:cs="Arial"/>
          <w:color w:val="111111"/>
          <w:sz w:val="20"/>
          <w:szCs w:val="20"/>
          <w:lang w:eastAsia="sl-SI"/>
        </w:rPr>
        <w:t xml:space="preserve">uporabnike, če imajo dokazilo o cepljenju zoper COVID-19, s katerim dokazujejo, da je od prejema prvega odmerka cepiva </w:t>
      </w:r>
      <w:proofErr w:type="spellStart"/>
      <w:r w:rsidRPr="00601598">
        <w:rPr>
          <w:rFonts w:ascii="Arial" w:eastAsia="Times New Roman" w:hAnsi="Arial" w:cs="Arial"/>
          <w:color w:val="111111"/>
          <w:sz w:val="20"/>
          <w:szCs w:val="20"/>
          <w:lang w:eastAsia="sl-SI"/>
        </w:rPr>
        <w:t>Vaxzevria</w:t>
      </w:r>
      <w:proofErr w:type="spellEnd"/>
      <w:r w:rsidRPr="00601598">
        <w:rPr>
          <w:rFonts w:ascii="Arial" w:eastAsia="Times New Roman" w:hAnsi="Arial" w:cs="Arial"/>
          <w:color w:val="111111"/>
          <w:sz w:val="20"/>
          <w:szCs w:val="20"/>
          <w:lang w:eastAsia="sl-SI"/>
        </w:rPr>
        <w:t xml:space="preserve"> (COVID-19 </w:t>
      </w:r>
      <w:proofErr w:type="spellStart"/>
      <w:r w:rsidRPr="00601598">
        <w:rPr>
          <w:rFonts w:ascii="Arial" w:eastAsia="Times New Roman" w:hAnsi="Arial" w:cs="Arial"/>
          <w:color w:val="111111"/>
          <w:sz w:val="20"/>
          <w:szCs w:val="20"/>
          <w:lang w:eastAsia="sl-SI"/>
        </w:rPr>
        <w:t>Vaccine</w:t>
      </w:r>
      <w:proofErr w:type="spellEnd"/>
      <w:r w:rsidRPr="00601598">
        <w:rPr>
          <w:rFonts w:ascii="Arial" w:eastAsia="Times New Roman" w:hAnsi="Arial" w:cs="Arial"/>
          <w:color w:val="111111"/>
          <w:sz w:val="20"/>
          <w:szCs w:val="20"/>
          <w:lang w:eastAsia="sl-SI"/>
        </w:rPr>
        <w:t xml:space="preserve">) proizvajalca </w:t>
      </w:r>
      <w:proofErr w:type="spellStart"/>
      <w:r w:rsidRPr="00601598">
        <w:rPr>
          <w:rFonts w:ascii="Arial" w:eastAsia="Times New Roman" w:hAnsi="Arial" w:cs="Arial"/>
          <w:color w:val="111111"/>
          <w:sz w:val="20"/>
          <w:szCs w:val="20"/>
          <w:lang w:eastAsia="sl-SI"/>
        </w:rPr>
        <w:t>AstraZeneca</w:t>
      </w:r>
      <w:proofErr w:type="spellEnd"/>
      <w:r w:rsidRPr="00601598">
        <w:rPr>
          <w:rFonts w:ascii="Arial" w:eastAsia="Times New Roman" w:hAnsi="Arial" w:cs="Arial"/>
          <w:color w:val="111111"/>
          <w:sz w:val="20"/>
          <w:szCs w:val="20"/>
          <w:lang w:eastAsia="sl-SI"/>
        </w:rPr>
        <w:t xml:space="preserve"> ali </w:t>
      </w:r>
      <w:proofErr w:type="spellStart"/>
      <w:r w:rsidRPr="00601598">
        <w:rPr>
          <w:rFonts w:ascii="Arial" w:eastAsia="Times New Roman" w:hAnsi="Arial" w:cs="Arial"/>
          <w:color w:val="111111"/>
          <w:sz w:val="20"/>
          <w:szCs w:val="20"/>
          <w:lang w:eastAsia="sl-SI"/>
        </w:rPr>
        <w:t>Covishield</w:t>
      </w:r>
      <w:proofErr w:type="spellEnd"/>
      <w:r w:rsidRPr="00601598">
        <w:rPr>
          <w:rFonts w:ascii="Arial" w:eastAsia="Times New Roman" w:hAnsi="Arial" w:cs="Arial"/>
          <w:color w:val="111111"/>
          <w:sz w:val="20"/>
          <w:szCs w:val="20"/>
          <w:lang w:eastAsia="sl-SI"/>
        </w:rPr>
        <w:t xml:space="preserve"> proizvajalca Serum Institute </w:t>
      </w:r>
      <w:proofErr w:type="spellStart"/>
      <w:r w:rsidRPr="00601598">
        <w:rPr>
          <w:rFonts w:ascii="Arial" w:eastAsia="Times New Roman" w:hAnsi="Arial" w:cs="Arial"/>
          <w:color w:val="111111"/>
          <w:sz w:val="20"/>
          <w:szCs w:val="20"/>
          <w:lang w:eastAsia="sl-SI"/>
        </w:rPr>
        <w:t>of</w:t>
      </w:r>
      <w:proofErr w:type="spellEnd"/>
      <w:r w:rsidRPr="00601598">
        <w:rPr>
          <w:rFonts w:ascii="Arial" w:eastAsia="Times New Roman" w:hAnsi="Arial" w:cs="Arial"/>
          <w:color w:val="111111"/>
          <w:sz w:val="20"/>
          <w:szCs w:val="20"/>
          <w:lang w:eastAsia="sl-SI"/>
        </w:rPr>
        <w:t xml:space="preserve"> </w:t>
      </w:r>
      <w:proofErr w:type="spellStart"/>
      <w:r w:rsidRPr="00601598">
        <w:rPr>
          <w:rFonts w:ascii="Arial" w:eastAsia="Times New Roman" w:hAnsi="Arial" w:cs="Arial"/>
          <w:color w:val="111111"/>
          <w:sz w:val="20"/>
          <w:szCs w:val="20"/>
          <w:lang w:eastAsia="sl-SI"/>
        </w:rPr>
        <w:t>India</w:t>
      </w:r>
      <w:proofErr w:type="spellEnd"/>
      <w:r w:rsidRPr="00601598">
        <w:rPr>
          <w:rFonts w:ascii="Arial" w:eastAsia="Times New Roman" w:hAnsi="Arial" w:cs="Arial"/>
          <w:color w:val="111111"/>
          <w:sz w:val="20"/>
          <w:szCs w:val="20"/>
          <w:lang w:eastAsia="sl-SI"/>
        </w:rPr>
        <w:t>/</w:t>
      </w:r>
      <w:proofErr w:type="spellStart"/>
      <w:r w:rsidRPr="00601598">
        <w:rPr>
          <w:rFonts w:ascii="Arial" w:eastAsia="Times New Roman" w:hAnsi="Arial" w:cs="Arial"/>
          <w:color w:val="111111"/>
          <w:sz w:val="20"/>
          <w:szCs w:val="20"/>
          <w:lang w:eastAsia="sl-SI"/>
        </w:rPr>
        <w:t>AstraZeneca</w:t>
      </w:r>
      <w:proofErr w:type="spellEnd"/>
      <w:r w:rsidRPr="00601598">
        <w:rPr>
          <w:rFonts w:ascii="Arial" w:eastAsia="Times New Roman" w:hAnsi="Arial" w:cs="Arial"/>
          <w:color w:val="111111"/>
          <w:sz w:val="20"/>
          <w:szCs w:val="20"/>
          <w:lang w:eastAsia="sl-SI"/>
        </w:rPr>
        <w:t xml:space="preserve"> preteklo najmanj 21 dni,</w:t>
      </w:r>
    </w:p>
    <w:p w:rsidR="00601598" w:rsidRPr="00601598" w:rsidRDefault="00601598" w:rsidP="00601598">
      <w:pPr>
        <w:numPr>
          <w:ilvl w:val="0"/>
          <w:numId w:val="3"/>
        </w:numPr>
        <w:spacing w:after="0" w:line="240" w:lineRule="auto"/>
        <w:rPr>
          <w:rFonts w:ascii="Arial" w:eastAsia="Times New Roman" w:hAnsi="Arial" w:cs="Arial"/>
          <w:color w:val="111111"/>
          <w:sz w:val="20"/>
          <w:szCs w:val="20"/>
          <w:lang w:eastAsia="sl-SI"/>
        </w:rPr>
      </w:pPr>
      <w:r w:rsidRPr="00601598">
        <w:rPr>
          <w:rFonts w:ascii="Arial" w:eastAsia="Times New Roman" w:hAnsi="Arial" w:cs="Arial"/>
          <w:color w:val="111111"/>
          <w:sz w:val="20"/>
          <w:szCs w:val="20"/>
          <w:lang w:eastAsia="sl-SI"/>
        </w:rPr>
        <w:t xml:space="preserve">uporabnike, če imajo dokazilo o cepljenju zoper COVID-19, s katerim dokazujejo, da je od prejema odmerka cepiva COVID-19 </w:t>
      </w:r>
      <w:proofErr w:type="spellStart"/>
      <w:r w:rsidRPr="00601598">
        <w:rPr>
          <w:rFonts w:ascii="Arial" w:eastAsia="Times New Roman" w:hAnsi="Arial" w:cs="Arial"/>
          <w:color w:val="111111"/>
          <w:sz w:val="20"/>
          <w:szCs w:val="20"/>
          <w:lang w:eastAsia="sl-SI"/>
        </w:rPr>
        <w:t>Vaccine</w:t>
      </w:r>
      <w:proofErr w:type="spellEnd"/>
      <w:r w:rsidRPr="00601598">
        <w:rPr>
          <w:rFonts w:ascii="Arial" w:eastAsia="Times New Roman" w:hAnsi="Arial" w:cs="Arial"/>
          <w:color w:val="111111"/>
          <w:sz w:val="20"/>
          <w:szCs w:val="20"/>
          <w:lang w:eastAsia="sl-SI"/>
        </w:rPr>
        <w:t xml:space="preserve"> Janssen proizvajalca Johnson in Johnson/Janssen-</w:t>
      </w:r>
      <w:proofErr w:type="spellStart"/>
      <w:r w:rsidRPr="00601598">
        <w:rPr>
          <w:rFonts w:ascii="Arial" w:eastAsia="Times New Roman" w:hAnsi="Arial" w:cs="Arial"/>
          <w:color w:val="111111"/>
          <w:sz w:val="20"/>
          <w:szCs w:val="20"/>
          <w:lang w:eastAsia="sl-SI"/>
        </w:rPr>
        <w:t>Cilag</w:t>
      </w:r>
      <w:proofErr w:type="spellEnd"/>
      <w:r w:rsidRPr="00601598">
        <w:rPr>
          <w:rFonts w:ascii="Arial" w:eastAsia="Times New Roman" w:hAnsi="Arial" w:cs="Arial"/>
          <w:color w:val="111111"/>
          <w:sz w:val="20"/>
          <w:szCs w:val="20"/>
          <w:lang w:eastAsia="sl-SI"/>
        </w:rPr>
        <w:t xml:space="preserve"> preteklo najmanj 14 dni,</w:t>
      </w:r>
    </w:p>
    <w:p w:rsidR="00601598" w:rsidRPr="00601598" w:rsidRDefault="00601598" w:rsidP="00601598">
      <w:pPr>
        <w:numPr>
          <w:ilvl w:val="0"/>
          <w:numId w:val="3"/>
        </w:numPr>
        <w:spacing w:after="0" w:line="240" w:lineRule="auto"/>
        <w:rPr>
          <w:rFonts w:ascii="Arial" w:eastAsia="Times New Roman" w:hAnsi="Arial" w:cs="Arial"/>
          <w:color w:val="111111"/>
          <w:sz w:val="20"/>
          <w:szCs w:val="20"/>
          <w:lang w:eastAsia="sl-SI"/>
        </w:rPr>
      </w:pPr>
      <w:r w:rsidRPr="00601598">
        <w:rPr>
          <w:rFonts w:ascii="Arial" w:eastAsia="Times New Roman" w:hAnsi="Arial" w:cs="Arial"/>
          <w:color w:val="111111"/>
          <w:sz w:val="20"/>
          <w:szCs w:val="20"/>
          <w:lang w:eastAsia="sl-SI"/>
        </w:rPr>
        <w:t>uporabnike, če imajo dokazilo o pozitivnem rezultatu testa PCR, ki je starejši od 10 dni, razen, če zdravnik presodi drugače, vendar ni starejši od šest mesecev, ali</w:t>
      </w:r>
    </w:p>
    <w:p w:rsidR="00601598" w:rsidRPr="00601598" w:rsidRDefault="00601598" w:rsidP="00601598">
      <w:pPr>
        <w:numPr>
          <w:ilvl w:val="0"/>
          <w:numId w:val="3"/>
        </w:numPr>
        <w:spacing w:after="0" w:line="240" w:lineRule="auto"/>
        <w:rPr>
          <w:rFonts w:ascii="Arial" w:eastAsia="Times New Roman" w:hAnsi="Arial" w:cs="Arial"/>
          <w:color w:val="111111"/>
          <w:sz w:val="20"/>
          <w:szCs w:val="20"/>
          <w:lang w:eastAsia="sl-SI"/>
        </w:rPr>
      </w:pPr>
      <w:r w:rsidRPr="00601598">
        <w:rPr>
          <w:rFonts w:ascii="Arial" w:eastAsia="Times New Roman" w:hAnsi="Arial" w:cs="Arial"/>
          <w:color w:val="111111"/>
          <w:sz w:val="20"/>
          <w:szCs w:val="20"/>
          <w:lang w:eastAsia="sl-SI"/>
        </w:rPr>
        <w:t>uporabnike, če imajo potrdilo zdravnika, da so preboleli COVID-19 in od začetka simptomov ni minilo več kot šest mesecev. </w:t>
      </w:r>
    </w:p>
    <w:p w:rsidR="00C10C26" w:rsidRDefault="00C10C26" w:rsidP="00601598">
      <w:pPr>
        <w:spacing w:after="0" w:line="240" w:lineRule="auto"/>
        <w:textAlignment w:val="baseline"/>
        <w:rPr>
          <w:rFonts w:ascii="Arial" w:eastAsia="Times New Roman" w:hAnsi="Arial" w:cs="Arial"/>
          <w:color w:val="111111"/>
          <w:sz w:val="20"/>
          <w:szCs w:val="20"/>
          <w:lang w:eastAsia="sl-SI"/>
        </w:rPr>
      </w:pPr>
    </w:p>
    <w:p w:rsidR="00601598" w:rsidRPr="00601598" w:rsidRDefault="00601598" w:rsidP="00601598">
      <w:pPr>
        <w:spacing w:after="0" w:line="240" w:lineRule="auto"/>
        <w:textAlignment w:val="baseline"/>
        <w:rPr>
          <w:rFonts w:ascii="Arial" w:eastAsia="Times New Roman" w:hAnsi="Arial" w:cs="Arial"/>
          <w:color w:val="111111"/>
          <w:sz w:val="20"/>
          <w:szCs w:val="20"/>
          <w:lang w:eastAsia="sl-SI"/>
        </w:rPr>
      </w:pPr>
      <w:r w:rsidRPr="00601598">
        <w:rPr>
          <w:rFonts w:ascii="Arial" w:eastAsia="Times New Roman" w:hAnsi="Arial" w:cs="Arial"/>
          <w:color w:val="111111"/>
          <w:sz w:val="20"/>
          <w:szCs w:val="20"/>
          <w:lang w:eastAsia="sl-SI"/>
        </w:rPr>
        <w:t xml:space="preserve">Potrdila o testiranju se upoštevajo, če so bila izdana v državi članici Evropske unije ali državi članici schengenskega območja, </w:t>
      </w:r>
      <w:r w:rsidR="00C10C26" w:rsidRPr="003C0DA4">
        <w:rPr>
          <w:rFonts w:cs="Arial"/>
          <w:color w:val="000000"/>
          <w:szCs w:val="20"/>
          <w:lang w:eastAsia="sl-SI"/>
        </w:rPr>
        <w:t xml:space="preserve">Avstraliji, Izraelu, Kanadi, Novi Zelandiji, Ruski federaciji, </w:t>
      </w:r>
      <w:r w:rsidRPr="00601598">
        <w:rPr>
          <w:rFonts w:ascii="Arial" w:eastAsia="Times New Roman" w:hAnsi="Arial" w:cs="Arial"/>
          <w:color w:val="111111"/>
          <w:sz w:val="20"/>
          <w:szCs w:val="20"/>
          <w:lang w:eastAsia="sl-SI"/>
        </w:rPr>
        <w:t>Združenih državah Amerike, Združenem kraljestvu Velike Britanije in Severne Irske.</w:t>
      </w:r>
    </w:p>
    <w:p w:rsidR="00601598" w:rsidRDefault="00601598" w:rsidP="00601598">
      <w:pPr>
        <w:spacing w:after="0" w:line="240" w:lineRule="auto"/>
        <w:rPr>
          <w:rFonts w:ascii="Arial" w:hAnsi="Arial" w:cs="Arial"/>
          <w:color w:val="111111"/>
          <w:sz w:val="20"/>
          <w:szCs w:val="20"/>
        </w:rPr>
      </w:pPr>
    </w:p>
    <w:p w:rsidR="00B0358B" w:rsidRDefault="00B0358B" w:rsidP="00601598">
      <w:pPr>
        <w:spacing w:after="0" w:line="240" w:lineRule="auto"/>
        <w:rPr>
          <w:rFonts w:ascii="Arial" w:hAnsi="Arial" w:cs="Arial"/>
          <w:color w:val="111111"/>
          <w:sz w:val="20"/>
          <w:szCs w:val="20"/>
        </w:rPr>
      </w:pPr>
    </w:p>
    <w:p w:rsidR="00C10C26" w:rsidRPr="00DA4084" w:rsidRDefault="00C10C26" w:rsidP="00DA4084">
      <w:pPr>
        <w:pStyle w:val="Naslov2"/>
        <w:numPr>
          <w:ilvl w:val="0"/>
          <w:numId w:val="15"/>
        </w:numPr>
        <w:spacing w:before="0" w:beforeAutospacing="0" w:after="0" w:afterAutospacing="0"/>
        <w:ind w:left="426" w:hanging="426"/>
        <w:textAlignment w:val="baseline"/>
        <w:rPr>
          <w:rFonts w:ascii="Arial" w:hAnsi="Arial" w:cs="Arial"/>
          <w:color w:val="2E74B5" w:themeColor="accent1" w:themeShade="BF"/>
          <w:sz w:val="20"/>
          <w:szCs w:val="20"/>
        </w:rPr>
      </w:pPr>
      <w:r w:rsidRPr="00DA4084">
        <w:rPr>
          <w:rFonts w:ascii="Arial" w:hAnsi="Arial" w:cs="Arial"/>
          <w:color w:val="2E74B5" w:themeColor="accent1" w:themeShade="BF"/>
          <w:sz w:val="20"/>
          <w:szCs w:val="20"/>
        </w:rPr>
        <w:t>Testiranja na prisotnost virusa SARS-CoV-2</w:t>
      </w:r>
    </w:p>
    <w:p w:rsidR="00C10C26" w:rsidRDefault="00C10C26" w:rsidP="00C10C26">
      <w:pPr>
        <w:pStyle w:val="Navadensplet"/>
        <w:spacing w:before="0" w:beforeAutospacing="0" w:after="0" w:afterAutospacing="0"/>
        <w:textAlignment w:val="baseline"/>
        <w:rPr>
          <w:rFonts w:ascii="Arial" w:hAnsi="Arial" w:cs="Arial"/>
          <w:color w:val="111111"/>
          <w:sz w:val="20"/>
          <w:szCs w:val="20"/>
        </w:rPr>
      </w:pPr>
    </w:p>
    <w:p w:rsidR="00C10C26" w:rsidRPr="00C10C26" w:rsidRDefault="00C10C26" w:rsidP="00C10C26">
      <w:pPr>
        <w:pStyle w:val="Navadensplet"/>
        <w:spacing w:before="0" w:beforeAutospacing="0" w:after="0" w:afterAutospacing="0"/>
        <w:textAlignment w:val="baseline"/>
        <w:rPr>
          <w:rFonts w:ascii="Arial" w:hAnsi="Arial" w:cs="Arial"/>
          <w:color w:val="111111"/>
          <w:sz w:val="20"/>
          <w:szCs w:val="20"/>
        </w:rPr>
      </w:pPr>
      <w:r w:rsidRPr="00C10C26">
        <w:rPr>
          <w:rFonts w:ascii="Arial" w:hAnsi="Arial" w:cs="Arial"/>
          <w:color w:val="111111"/>
          <w:sz w:val="20"/>
          <w:szCs w:val="20"/>
        </w:rPr>
        <w:t>Odlok predpisuje obvezno testiranje na prisotnost virusa SARS-CoV-2 za naslednje skupine uporabnikov športnih programov in sicer za:</w:t>
      </w:r>
    </w:p>
    <w:p w:rsidR="00C10C26" w:rsidRDefault="00C10C26" w:rsidP="00C10C26">
      <w:pPr>
        <w:numPr>
          <w:ilvl w:val="0"/>
          <w:numId w:val="5"/>
        </w:numPr>
        <w:spacing w:after="0" w:line="240" w:lineRule="auto"/>
        <w:rPr>
          <w:rFonts w:ascii="Arial" w:hAnsi="Arial" w:cs="Arial"/>
          <w:color w:val="111111"/>
          <w:sz w:val="20"/>
          <w:szCs w:val="20"/>
        </w:rPr>
      </w:pPr>
      <w:r w:rsidRPr="00C10C26">
        <w:rPr>
          <w:rFonts w:ascii="Arial" w:hAnsi="Arial" w:cs="Arial"/>
          <w:color w:val="111111"/>
          <w:sz w:val="20"/>
          <w:szCs w:val="20"/>
        </w:rPr>
        <w:t>športnike in člane njihovih ekip, ki se udeležujejo te</w:t>
      </w:r>
      <w:r w:rsidR="00B0358B">
        <w:rPr>
          <w:rFonts w:ascii="Arial" w:hAnsi="Arial" w:cs="Arial"/>
          <w:color w:val="111111"/>
          <w:sz w:val="20"/>
          <w:szCs w:val="20"/>
        </w:rPr>
        <w:t xml:space="preserve">kmovanj, ki jih odlok dovoljuje, </w:t>
      </w:r>
      <w:r w:rsidRPr="00C10C26">
        <w:rPr>
          <w:rFonts w:ascii="Arial" w:hAnsi="Arial" w:cs="Arial"/>
          <w:color w:val="111111"/>
          <w:sz w:val="20"/>
          <w:szCs w:val="20"/>
        </w:rPr>
        <w:t>drugo osebje, ki sodeluje pri izvedbi teh tekmovanj (sodniki, delegati, čistilci, zdravniki, fizioterapevti, pobiralci žog… vsi, ki sod</w:t>
      </w:r>
      <w:r w:rsidR="00B0358B">
        <w:rPr>
          <w:rFonts w:ascii="Arial" w:hAnsi="Arial" w:cs="Arial"/>
          <w:color w:val="111111"/>
          <w:sz w:val="20"/>
          <w:szCs w:val="20"/>
        </w:rPr>
        <w:t>elujejo pri izvedbi tekmovanja), in</w:t>
      </w:r>
    </w:p>
    <w:p w:rsidR="00B0358B" w:rsidRPr="00C10C26" w:rsidRDefault="00B0358B" w:rsidP="00C10C26">
      <w:pPr>
        <w:numPr>
          <w:ilvl w:val="0"/>
          <w:numId w:val="5"/>
        </w:numPr>
        <w:spacing w:after="0" w:line="240" w:lineRule="auto"/>
        <w:rPr>
          <w:rFonts w:ascii="Arial" w:hAnsi="Arial" w:cs="Arial"/>
          <w:color w:val="111111"/>
          <w:sz w:val="20"/>
          <w:szCs w:val="20"/>
        </w:rPr>
      </w:pPr>
      <w:r>
        <w:rPr>
          <w:rFonts w:ascii="Arial" w:hAnsi="Arial" w:cs="Arial"/>
          <w:color w:val="111111"/>
          <w:sz w:val="20"/>
          <w:szCs w:val="20"/>
        </w:rPr>
        <w:t>gledalce na športnih tekmovanjih, in</w:t>
      </w:r>
    </w:p>
    <w:p w:rsidR="00C10C26" w:rsidRPr="00C10C26" w:rsidRDefault="00C10C26" w:rsidP="00C10C26">
      <w:pPr>
        <w:numPr>
          <w:ilvl w:val="0"/>
          <w:numId w:val="5"/>
        </w:numPr>
        <w:spacing w:after="0" w:line="240" w:lineRule="auto"/>
        <w:rPr>
          <w:rFonts w:ascii="Arial" w:hAnsi="Arial" w:cs="Arial"/>
          <w:color w:val="111111"/>
          <w:sz w:val="20"/>
          <w:szCs w:val="20"/>
        </w:rPr>
      </w:pPr>
      <w:r w:rsidRPr="00C10C26">
        <w:rPr>
          <w:rFonts w:ascii="Arial" w:hAnsi="Arial" w:cs="Arial"/>
          <w:color w:val="111111"/>
          <w:sz w:val="20"/>
          <w:szCs w:val="20"/>
        </w:rPr>
        <w:lastRenderedPageBreak/>
        <w:t>strokovne delavce v športu, ki vodijo programe športne vadbe (izvajalci treningov športnikov in izvajalci športno rekreativne vadbe), ter</w:t>
      </w:r>
    </w:p>
    <w:p w:rsidR="00C10C26" w:rsidRPr="00C10C26" w:rsidRDefault="00C10C26" w:rsidP="00C10C26">
      <w:pPr>
        <w:numPr>
          <w:ilvl w:val="0"/>
          <w:numId w:val="5"/>
        </w:numPr>
        <w:spacing w:after="0" w:line="240" w:lineRule="auto"/>
        <w:rPr>
          <w:rFonts w:ascii="Arial" w:hAnsi="Arial" w:cs="Arial"/>
          <w:color w:val="111111"/>
          <w:sz w:val="20"/>
          <w:szCs w:val="20"/>
        </w:rPr>
      </w:pPr>
      <w:r w:rsidRPr="00C10C26">
        <w:rPr>
          <w:rFonts w:ascii="Arial" w:hAnsi="Arial" w:cs="Arial"/>
          <w:color w:val="111111"/>
          <w:sz w:val="20"/>
          <w:szCs w:val="20"/>
        </w:rPr>
        <w:t>udeležence in izvajalce programov usposabljanj. </w:t>
      </w:r>
    </w:p>
    <w:p w:rsidR="00C10C26" w:rsidRDefault="00C10C26" w:rsidP="00C10C26">
      <w:pPr>
        <w:pStyle w:val="Naslov3"/>
        <w:spacing w:before="0" w:line="240" w:lineRule="auto"/>
        <w:textAlignment w:val="baseline"/>
        <w:rPr>
          <w:rFonts w:ascii="Arial" w:hAnsi="Arial" w:cs="Arial"/>
          <w:color w:val="111111"/>
          <w:sz w:val="20"/>
          <w:szCs w:val="20"/>
        </w:rPr>
      </w:pPr>
    </w:p>
    <w:p w:rsidR="00C10C26" w:rsidRPr="00076A8E" w:rsidRDefault="00C10C26" w:rsidP="00C10C26">
      <w:pPr>
        <w:pStyle w:val="Naslov3"/>
        <w:spacing w:before="0" w:line="240" w:lineRule="auto"/>
        <w:textAlignment w:val="baseline"/>
        <w:rPr>
          <w:rFonts w:ascii="Arial" w:hAnsi="Arial" w:cs="Arial"/>
          <w:b/>
          <w:color w:val="111111"/>
          <w:sz w:val="20"/>
          <w:szCs w:val="20"/>
        </w:rPr>
      </w:pPr>
      <w:r w:rsidRPr="00076A8E">
        <w:rPr>
          <w:rFonts w:ascii="Arial" w:hAnsi="Arial" w:cs="Arial"/>
          <w:b/>
          <w:color w:val="111111"/>
          <w:sz w:val="20"/>
          <w:szCs w:val="20"/>
        </w:rPr>
        <w:t>Testiranje udeležencev športnih tekmovanj </w:t>
      </w:r>
    </w:p>
    <w:p w:rsidR="00C10C26" w:rsidRDefault="00C10C26" w:rsidP="00C10C26">
      <w:pPr>
        <w:pStyle w:val="Navadensplet"/>
        <w:spacing w:before="0" w:beforeAutospacing="0" w:after="0" w:afterAutospacing="0"/>
        <w:textAlignment w:val="baseline"/>
        <w:rPr>
          <w:rFonts w:ascii="Arial" w:hAnsi="Arial" w:cs="Arial"/>
          <w:color w:val="111111"/>
          <w:sz w:val="20"/>
          <w:szCs w:val="20"/>
        </w:rPr>
      </w:pPr>
    </w:p>
    <w:p w:rsidR="00C10C26" w:rsidRPr="00C10C26" w:rsidRDefault="00C10C26" w:rsidP="00C10C26">
      <w:pPr>
        <w:pStyle w:val="Navadensplet"/>
        <w:spacing w:before="0" w:beforeAutospacing="0" w:after="0" w:afterAutospacing="0"/>
        <w:textAlignment w:val="baseline"/>
        <w:rPr>
          <w:rFonts w:ascii="Arial" w:hAnsi="Arial" w:cs="Arial"/>
          <w:color w:val="111111"/>
          <w:sz w:val="20"/>
          <w:szCs w:val="20"/>
        </w:rPr>
      </w:pPr>
      <w:r w:rsidRPr="00C10C26">
        <w:rPr>
          <w:rFonts w:ascii="Arial" w:hAnsi="Arial" w:cs="Arial"/>
          <w:color w:val="111111"/>
          <w:sz w:val="20"/>
          <w:szCs w:val="20"/>
        </w:rPr>
        <w:t xml:space="preserve">Športniki in člani njihovih ekip, ki se udeležujejo tekmovanj, ter drugo organizacijsko osebje, ki sodeluje pri izvedbi tekmovanj, se tekmovanj lahko udeležijo, če predložijo negativni rezultat testa na virus SARS-CoV-2 z metodo verižne reakcije s polimerazo (test PCR) ali hitrega antigenskega testa (test HAG), ki ni starejši od </w:t>
      </w:r>
      <w:r w:rsidR="00076A8E">
        <w:rPr>
          <w:rFonts w:ascii="Arial" w:hAnsi="Arial" w:cs="Arial"/>
          <w:color w:val="111111"/>
          <w:sz w:val="20"/>
          <w:szCs w:val="20"/>
        </w:rPr>
        <w:t>72</w:t>
      </w:r>
      <w:r w:rsidR="00076A8E" w:rsidRPr="00C10C26">
        <w:rPr>
          <w:rFonts w:ascii="Arial" w:hAnsi="Arial" w:cs="Arial"/>
          <w:color w:val="111111"/>
          <w:sz w:val="20"/>
          <w:szCs w:val="20"/>
        </w:rPr>
        <w:t xml:space="preserve"> </w:t>
      </w:r>
      <w:r w:rsidRPr="00C10C26">
        <w:rPr>
          <w:rFonts w:ascii="Arial" w:hAnsi="Arial" w:cs="Arial"/>
          <w:color w:val="111111"/>
          <w:sz w:val="20"/>
          <w:szCs w:val="20"/>
        </w:rPr>
        <w:t xml:space="preserve">ur. </w:t>
      </w:r>
      <w:r w:rsidR="00076A8E">
        <w:rPr>
          <w:rFonts w:ascii="Arial" w:hAnsi="Arial" w:cs="Arial"/>
          <w:color w:val="111111"/>
          <w:sz w:val="20"/>
          <w:szCs w:val="20"/>
        </w:rPr>
        <w:t>72</w:t>
      </w:r>
      <w:r w:rsidR="00076A8E" w:rsidRPr="00C10C26">
        <w:rPr>
          <w:rFonts w:ascii="Arial" w:hAnsi="Arial" w:cs="Arial"/>
          <w:color w:val="111111"/>
          <w:sz w:val="20"/>
          <w:szCs w:val="20"/>
        </w:rPr>
        <w:t xml:space="preserve"> </w:t>
      </w:r>
      <w:r w:rsidRPr="00C10C26">
        <w:rPr>
          <w:rFonts w:ascii="Arial" w:hAnsi="Arial" w:cs="Arial"/>
          <w:color w:val="111111"/>
          <w:sz w:val="20"/>
          <w:szCs w:val="20"/>
        </w:rPr>
        <w:t xml:space="preserve">ur se šteje od dneva in ure izdaje potrdila o testiranju. Če je oseba prejela negativni test v petek ob 8:00, je test veljaven do </w:t>
      </w:r>
      <w:r w:rsidR="00076A8E">
        <w:rPr>
          <w:rFonts w:ascii="Arial" w:hAnsi="Arial" w:cs="Arial"/>
          <w:color w:val="111111"/>
          <w:sz w:val="20"/>
          <w:szCs w:val="20"/>
        </w:rPr>
        <w:t>ponedeljka</w:t>
      </w:r>
      <w:r w:rsidR="00076A8E" w:rsidRPr="00C10C26">
        <w:rPr>
          <w:rFonts w:ascii="Arial" w:hAnsi="Arial" w:cs="Arial"/>
          <w:color w:val="111111"/>
          <w:sz w:val="20"/>
          <w:szCs w:val="20"/>
        </w:rPr>
        <w:t xml:space="preserve"> </w:t>
      </w:r>
      <w:r w:rsidRPr="00C10C26">
        <w:rPr>
          <w:rFonts w:ascii="Arial" w:hAnsi="Arial" w:cs="Arial"/>
          <w:color w:val="111111"/>
          <w:sz w:val="20"/>
          <w:szCs w:val="20"/>
        </w:rPr>
        <w:t xml:space="preserve">do 8:00. Če tekmovanje traja več dni se vsak tekmovalni dan šteje, kot posamezno tekmovanje za katerega morajo imeti udeleženci test, ki ni starejši od </w:t>
      </w:r>
      <w:r w:rsidR="00076A8E">
        <w:rPr>
          <w:rFonts w:ascii="Arial" w:hAnsi="Arial" w:cs="Arial"/>
          <w:color w:val="111111"/>
          <w:sz w:val="20"/>
          <w:szCs w:val="20"/>
        </w:rPr>
        <w:t>72</w:t>
      </w:r>
      <w:r w:rsidR="00076A8E" w:rsidRPr="00C10C26">
        <w:rPr>
          <w:rFonts w:ascii="Arial" w:hAnsi="Arial" w:cs="Arial"/>
          <w:color w:val="111111"/>
          <w:sz w:val="20"/>
          <w:szCs w:val="20"/>
        </w:rPr>
        <w:t xml:space="preserve"> </w:t>
      </w:r>
      <w:r w:rsidRPr="00C10C26">
        <w:rPr>
          <w:rFonts w:ascii="Arial" w:hAnsi="Arial" w:cs="Arial"/>
          <w:color w:val="111111"/>
          <w:sz w:val="20"/>
          <w:szCs w:val="20"/>
        </w:rPr>
        <w:t>ur. </w:t>
      </w:r>
    </w:p>
    <w:p w:rsidR="00C10C26" w:rsidRDefault="00C10C26" w:rsidP="00C10C26">
      <w:pPr>
        <w:pStyle w:val="Navadensplet"/>
        <w:spacing w:before="0" w:beforeAutospacing="0" w:after="0" w:afterAutospacing="0"/>
        <w:textAlignment w:val="baseline"/>
        <w:rPr>
          <w:rFonts w:ascii="Arial" w:hAnsi="Arial" w:cs="Arial"/>
          <w:color w:val="111111"/>
          <w:sz w:val="20"/>
          <w:szCs w:val="20"/>
        </w:rPr>
      </w:pPr>
    </w:p>
    <w:p w:rsidR="00DC0092" w:rsidRDefault="00C10C26" w:rsidP="00C10C26">
      <w:pPr>
        <w:pStyle w:val="Navadensplet"/>
        <w:spacing w:before="0" w:beforeAutospacing="0" w:after="0" w:afterAutospacing="0"/>
        <w:textAlignment w:val="baseline"/>
        <w:rPr>
          <w:rFonts w:ascii="Arial" w:hAnsi="Arial" w:cs="Arial"/>
          <w:color w:val="111111"/>
          <w:sz w:val="20"/>
          <w:szCs w:val="20"/>
        </w:rPr>
      </w:pPr>
      <w:r w:rsidRPr="00C10C26">
        <w:rPr>
          <w:rFonts w:ascii="Arial" w:hAnsi="Arial" w:cs="Arial"/>
          <w:color w:val="111111"/>
          <w:sz w:val="20"/>
          <w:szCs w:val="20"/>
        </w:rPr>
        <w:t xml:space="preserve">Kdo vse sodi v skupino drugega osebja, ki sodeluje pri izvedbi teh tekmovanj določi organizator tekmovanja, ki vodi poimenski seznam vseh udeležencev tekmovanja. Organizator tekmovanja je odgovoren za spoštovanje določil Odloka o predložitvi negativnega testa za vse udeležence tekmovanja. </w:t>
      </w:r>
    </w:p>
    <w:p w:rsidR="00DC0092" w:rsidRDefault="00DC0092" w:rsidP="00C10C26">
      <w:pPr>
        <w:pStyle w:val="Navadensplet"/>
        <w:spacing w:before="0" w:beforeAutospacing="0" w:after="0" w:afterAutospacing="0"/>
        <w:textAlignment w:val="baseline"/>
        <w:rPr>
          <w:rFonts w:ascii="Arial" w:hAnsi="Arial" w:cs="Arial"/>
          <w:color w:val="111111"/>
          <w:sz w:val="20"/>
          <w:szCs w:val="20"/>
        </w:rPr>
      </w:pPr>
    </w:p>
    <w:p w:rsidR="00DC0092" w:rsidRDefault="00C10C26" w:rsidP="00C10C26">
      <w:pPr>
        <w:pStyle w:val="Navadensplet"/>
        <w:spacing w:before="0" w:beforeAutospacing="0" w:after="0" w:afterAutospacing="0"/>
        <w:textAlignment w:val="baseline"/>
        <w:rPr>
          <w:rFonts w:ascii="Arial" w:hAnsi="Arial" w:cs="Arial"/>
          <w:color w:val="111111"/>
          <w:sz w:val="20"/>
          <w:szCs w:val="20"/>
        </w:rPr>
      </w:pPr>
      <w:r w:rsidRPr="00C10C26">
        <w:rPr>
          <w:rFonts w:ascii="Arial" w:hAnsi="Arial" w:cs="Arial"/>
          <w:color w:val="111111"/>
          <w:sz w:val="20"/>
          <w:szCs w:val="20"/>
        </w:rPr>
        <w:t xml:space="preserve">Organizator pred vstopom na tekmovalno prizorišče od vseh udeležencev zahteva predložitev ustreznega dokazila </w:t>
      </w:r>
      <w:r w:rsidR="009440CC">
        <w:rPr>
          <w:rFonts w:ascii="Arial" w:hAnsi="Arial" w:cs="Arial"/>
          <w:color w:val="111111"/>
          <w:sz w:val="20"/>
          <w:szCs w:val="20"/>
        </w:rPr>
        <w:t xml:space="preserve">o </w:t>
      </w:r>
      <w:r w:rsidR="009009A1">
        <w:rPr>
          <w:rFonts w:ascii="Arial" w:hAnsi="Arial" w:cs="Arial"/>
          <w:color w:val="111111"/>
          <w:sz w:val="20"/>
          <w:szCs w:val="20"/>
        </w:rPr>
        <w:t>izpolnjevanju</w:t>
      </w:r>
      <w:r w:rsidR="009440CC">
        <w:rPr>
          <w:rFonts w:ascii="Arial" w:hAnsi="Arial" w:cs="Arial"/>
          <w:color w:val="111111"/>
          <w:sz w:val="20"/>
          <w:szCs w:val="20"/>
        </w:rPr>
        <w:t xml:space="preserve"> </w:t>
      </w:r>
      <w:proofErr w:type="spellStart"/>
      <w:r w:rsidR="009440CC">
        <w:rPr>
          <w:rFonts w:ascii="Arial" w:hAnsi="Arial" w:cs="Arial"/>
          <w:color w:val="111111"/>
          <w:sz w:val="20"/>
          <w:szCs w:val="20"/>
        </w:rPr>
        <w:t>t.i</w:t>
      </w:r>
      <w:proofErr w:type="spellEnd"/>
      <w:r w:rsidR="009440CC">
        <w:rPr>
          <w:rFonts w:ascii="Arial" w:hAnsi="Arial" w:cs="Arial"/>
          <w:color w:val="111111"/>
          <w:sz w:val="20"/>
          <w:szCs w:val="20"/>
        </w:rPr>
        <w:t xml:space="preserve">. PCT pogojev </w:t>
      </w:r>
      <w:r w:rsidRPr="00C10C26">
        <w:rPr>
          <w:rFonts w:ascii="Arial" w:hAnsi="Arial" w:cs="Arial"/>
          <w:color w:val="111111"/>
          <w:sz w:val="20"/>
          <w:szCs w:val="20"/>
        </w:rPr>
        <w:t>(potrdila o negativnem testu</w:t>
      </w:r>
      <w:r w:rsidR="009440CC">
        <w:rPr>
          <w:rFonts w:ascii="Arial" w:hAnsi="Arial" w:cs="Arial"/>
          <w:color w:val="111111"/>
          <w:sz w:val="20"/>
          <w:szCs w:val="20"/>
        </w:rPr>
        <w:t xml:space="preserve"> na virus </w:t>
      </w:r>
      <w:r w:rsidR="004850E4">
        <w:rPr>
          <w:rFonts w:ascii="Arial" w:hAnsi="Arial" w:cs="Arial"/>
          <w:color w:val="111111"/>
          <w:sz w:val="20"/>
          <w:szCs w:val="20"/>
        </w:rPr>
        <w:t>SARS-CoV-2</w:t>
      </w:r>
      <w:r w:rsidRPr="00C10C26">
        <w:rPr>
          <w:rFonts w:ascii="Arial" w:hAnsi="Arial" w:cs="Arial"/>
          <w:color w:val="111111"/>
          <w:sz w:val="20"/>
          <w:szCs w:val="20"/>
        </w:rPr>
        <w:t xml:space="preserve">, </w:t>
      </w:r>
      <w:r w:rsidR="009440CC">
        <w:rPr>
          <w:rFonts w:ascii="Arial" w:hAnsi="Arial" w:cs="Arial"/>
          <w:color w:val="111111"/>
          <w:sz w:val="20"/>
          <w:szCs w:val="20"/>
        </w:rPr>
        <w:t xml:space="preserve">potrdila/dokazila </w:t>
      </w:r>
      <w:r w:rsidRPr="00C10C26">
        <w:rPr>
          <w:rFonts w:ascii="Arial" w:hAnsi="Arial" w:cs="Arial"/>
          <w:color w:val="111111"/>
          <w:sz w:val="20"/>
          <w:szCs w:val="20"/>
        </w:rPr>
        <w:t xml:space="preserve">o cepljenju ali  </w:t>
      </w:r>
      <w:proofErr w:type="spellStart"/>
      <w:r w:rsidRPr="00C10C26">
        <w:rPr>
          <w:rFonts w:ascii="Arial" w:hAnsi="Arial" w:cs="Arial"/>
          <w:color w:val="111111"/>
          <w:sz w:val="20"/>
          <w:szCs w:val="20"/>
        </w:rPr>
        <w:t>prebole</w:t>
      </w:r>
      <w:r w:rsidR="00076A8E">
        <w:rPr>
          <w:rFonts w:ascii="Arial" w:hAnsi="Arial" w:cs="Arial"/>
          <w:color w:val="111111"/>
          <w:sz w:val="20"/>
          <w:szCs w:val="20"/>
        </w:rPr>
        <w:t>vnosti</w:t>
      </w:r>
      <w:proofErr w:type="spellEnd"/>
      <w:r w:rsidRPr="00C10C26">
        <w:rPr>
          <w:rFonts w:ascii="Arial" w:hAnsi="Arial" w:cs="Arial"/>
          <w:color w:val="111111"/>
          <w:sz w:val="20"/>
          <w:szCs w:val="20"/>
        </w:rPr>
        <w:t>) ter vodi poimenski seznam udeležencev iz katerega mora biti razvidno, da je organizator preveril status udeleženca. </w:t>
      </w:r>
    </w:p>
    <w:p w:rsidR="00DC0092" w:rsidRPr="00325248" w:rsidRDefault="00DC0092" w:rsidP="00C10C26">
      <w:pPr>
        <w:pStyle w:val="Navadensplet"/>
        <w:spacing w:before="0" w:beforeAutospacing="0" w:after="0" w:afterAutospacing="0"/>
        <w:textAlignment w:val="baseline"/>
        <w:rPr>
          <w:rFonts w:ascii="Arial" w:hAnsi="Arial" w:cs="Arial"/>
          <w:sz w:val="20"/>
          <w:szCs w:val="20"/>
        </w:rPr>
      </w:pPr>
    </w:p>
    <w:p w:rsidR="00095E87" w:rsidRPr="00325248" w:rsidRDefault="00095E87" w:rsidP="00095E87">
      <w:pPr>
        <w:spacing w:after="0" w:line="240" w:lineRule="auto"/>
        <w:rPr>
          <w:rFonts w:ascii="Arial" w:hAnsi="Arial" w:cs="Arial"/>
          <w:sz w:val="20"/>
          <w:szCs w:val="20"/>
        </w:rPr>
      </w:pPr>
      <w:r w:rsidRPr="00325248">
        <w:rPr>
          <w:rFonts w:ascii="Arial" w:hAnsi="Arial" w:cs="Arial"/>
          <w:sz w:val="20"/>
          <w:szCs w:val="20"/>
        </w:rPr>
        <w:t xml:space="preserve">Predstavnike medijev, ki se nahajajo ali premikajo na ali neposredno ob tekmovalni površini (v </w:t>
      </w:r>
      <w:proofErr w:type="spellStart"/>
      <w:r w:rsidRPr="00325248">
        <w:rPr>
          <w:rFonts w:ascii="Arial" w:hAnsi="Arial" w:cs="Arial"/>
          <w:sz w:val="20"/>
          <w:szCs w:val="20"/>
        </w:rPr>
        <w:t>t.i</w:t>
      </w:r>
      <w:proofErr w:type="spellEnd"/>
      <w:r w:rsidRPr="00325248">
        <w:rPr>
          <w:rFonts w:ascii="Arial" w:hAnsi="Arial" w:cs="Arial"/>
          <w:sz w:val="20"/>
          <w:szCs w:val="20"/>
        </w:rPr>
        <w:t>. mix zoni) je potrebno obravnavati, kot organizacijsko osebje, ki sodeluje pri izvedbi tekmovanj.</w:t>
      </w:r>
    </w:p>
    <w:p w:rsidR="00C10C26" w:rsidRPr="00325248" w:rsidRDefault="00C10C26" w:rsidP="00C10C26">
      <w:pPr>
        <w:spacing w:after="0" w:line="240" w:lineRule="auto"/>
        <w:rPr>
          <w:rFonts w:ascii="Arial" w:hAnsi="Arial" w:cs="Arial"/>
          <w:sz w:val="20"/>
          <w:szCs w:val="20"/>
        </w:rPr>
      </w:pPr>
    </w:p>
    <w:p w:rsidR="002C0196" w:rsidRPr="00325248" w:rsidRDefault="002C0196" w:rsidP="002C0196">
      <w:pPr>
        <w:pStyle w:val="Naslov3"/>
        <w:spacing w:before="0" w:line="240" w:lineRule="auto"/>
        <w:textAlignment w:val="baseline"/>
        <w:rPr>
          <w:rFonts w:ascii="Arial" w:hAnsi="Arial" w:cs="Arial"/>
          <w:b/>
          <w:color w:val="auto"/>
          <w:sz w:val="20"/>
          <w:szCs w:val="20"/>
        </w:rPr>
      </w:pPr>
      <w:r w:rsidRPr="00325248">
        <w:rPr>
          <w:rFonts w:ascii="Arial" w:hAnsi="Arial" w:cs="Arial"/>
          <w:b/>
          <w:color w:val="auto"/>
          <w:sz w:val="20"/>
          <w:szCs w:val="20"/>
        </w:rPr>
        <w:t>Testiranje gledalcev na športnih tekmovanjih</w:t>
      </w:r>
    </w:p>
    <w:p w:rsidR="002C0196" w:rsidRPr="00325248" w:rsidRDefault="002C0196" w:rsidP="002C0196">
      <w:pPr>
        <w:spacing w:after="0" w:line="240" w:lineRule="auto"/>
        <w:rPr>
          <w:rFonts w:ascii="Arial" w:hAnsi="Arial" w:cs="Arial"/>
          <w:sz w:val="20"/>
          <w:szCs w:val="20"/>
        </w:rPr>
      </w:pPr>
    </w:p>
    <w:p w:rsidR="002C0196" w:rsidRPr="00325248" w:rsidRDefault="002C0196" w:rsidP="002C0196">
      <w:pPr>
        <w:pStyle w:val="Navadensplet"/>
        <w:spacing w:before="0" w:beforeAutospacing="0" w:after="0" w:afterAutospacing="0"/>
        <w:textAlignment w:val="baseline"/>
        <w:rPr>
          <w:rFonts w:ascii="Arial" w:hAnsi="Arial" w:cs="Arial"/>
          <w:sz w:val="20"/>
          <w:szCs w:val="20"/>
        </w:rPr>
      </w:pPr>
      <w:r w:rsidRPr="00325248">
        <w:rPr>
          <w:rFonts w:ascii="Arial" w:hAnsi="Arial" w:cs="Arial"/>
          <w:sz w:val="20"/>
          <w:szCs w:val="20"/>
        </w:rPr>
        <w:t xml:space="preserve">Gledalci se lahko udeležijo športnih tekmovanj če izpolnjujejo </w:t>
      </w:r>
      <w:proofErr w:type="spellStart"/>
      <w:r w:rsidRPr="00325248">
        <w:rPr>
          <w:rFonts w:ascii="Arial" w:hAnsi="Arial" w:cs="Arial"/>
          <w:sz w:val="20"/>
          <w:szCs w:val="20"/>
        </w:rPr>
        <w:t>t.i</w:t>
      </w:r>
      <w:proofErr w:type="spellEnd"/>
      <w:r w:rsidRPr="00325248">
        <w:rPr>
          <w:rFonts w:ascii="Arial" w:hAnsi="Arial" w:cs="Arial"/>
          <w:sz w:val="20"/>
          <w:szCs w:val="20"/>
        </w:rPr>
        <w:t xml:space="preserve">. PCT pogoje (imajo negativni rezultat testa na virus SARS-CoV-2, ki ni starejši od 72 ur, potrdilo/dokazilo o cepljenju ali </w:t>
      </w:r>
      <w:proofErr w:type="spellStart"/>
      <w:r w:rsidRPr="00325248">
        <w:rPr>
          <w:rFonts w:ascii="Arial" w:hAnsi="Arial" w:cs="Arial"/>
          <w:sz w:val="20"/>
          <w:szCs w:val="20"/>
        </w:rPr>
        <w:t>prebolevnosti</w:t>
      </w:r>
      <w:proofErr w:type="spellEnd"/>
      <w:r w:rsidRPr="00325248">
        <w:rPr>
          <w:rFonts w:ascii="Arial" w:hAnsi="Arial" w:cs="Arial"/>
          <w:sz w:val="20"/>
          <w:szCs w:val="20"/>
        </w:rPr>
        <w:t>).</w:t>
      </w:r>
    </w:p>
    <w:p w:rsidR="002C0196" w:rsidRPr="00325248" w:rsidRDefault="002C0196" w:rsidP="002C0196">
      <w:pPr>
        <w:pStyle w:val="Navadensplet"/>
        <w:spacing w:before="0" w:beforeAutospacing="0" w:after="0" w:afterAutospacing="0"/>
        <w:textAlignment w:val="baseline"/>
        <w:rPr>
          <w:rFonts w:ascii="Arial" w:hAnsi="Arial" w:cs="Arial"/>
          <w:sz w:val="20"/>
          <w:szCs w:val="20"/>
        </w:rPr>
      </w:pPr>
    </w:p>
    <w:p w:rsidR="002C0196" w:rsidRPr="00325248" w:rsidRDefault="002C0196" w:rsidP="002C0196">
      <w:pPr>
        <w:pStyle w:val="Navadensplet"/>
        <w:spacing w:before="0" w:beforeAutospacing="0" w:after="0" w:afterAutospacing="0"/>
        <w:textAlignment w:val="baseline"/>
        <w:rPr>
          <w:rFonts w:ascii="Arial" w:hAnsi="Arial" w:cs="Arial"/>
          <w:sz w:val="20"/>
          <w:szCs w:val="20"/>
        </w:rPr>
      </w:pPr>
      <w:r w:rsidRPr="00325248">
        <w:rPr>
          <w:rFonts w:ascii="Arial" w:hAnsi="Arial" w:cs="Arial"/>
          <w:sz w:val="20"/>
          <w:szCs w:val="20"/>
        </w:rPr>
        <w:t>Organizator športnega tekmovanja je dolžan gledalce opozoriti na pogoj izpolnjevanja PCT pogojev pred nakupom vstopnice (ustno ob nakupu na blagajni, pisno z obvestilom objavljenim na vidnem mestu na blagajni, pisno ob nakupu vstopnice pek spleta), neposredno pred vstopom na prizorišče športnega tekmovanja (pisno z obvestilom objavljenim na vidnem mestu na vhodu), med športnim tekmovanjem (ustno z večkratnimi najavami prek ozvočenja).</w:t>
      </w:r>
    </w:p>
    <w:p w:rsidR="002C0196" w:rsidRPr="00325248" w:rsidRDefault="002C0196" w:rsidP="002C0196">
      <w:pPr>
        <w:spacing w:after="0" w:line="240" w:lineRule="auto"/>
        <w:rPr>
          <w:rFonts w:ascii="Arial" w:hAnsi="Arial" w:cs="Arial"/>
          <w:sz w:val="20"/>
          <w:szCs w:val="20"/>
        </w:rPr>
      </w:pPr>
    </w:p>
    <w:p w:rsidR="00043494" w:rsidRPr="00325248" w:rsidRDefault="00043494" w:rsidP="00043494">
      <w:pPr>
        <w:pStyle w:val="Naslov3"/>
        <w:spacing w:before="0" w:line="240" w:lineRule="auto"/>
        <w:textAlignment w:val="baseline"/>
        <w:rPr>
          <w:rFonts w:ascii="Arial" w:hAnsi="Arial" w:cs="Arial"/>
          <w:b/>
          <w:color w:val="auto"/>
          <w:sz w:val="20"/>
          <w:szCs w:val="20"/>
        </w:rPr>
      </w:pPr>
      <w:r w:rsidRPr="00325248">
        <w:rPr>
          <w:rFonts w:ascii="Arial" w:hAnsi="Arial" w:cs="Arial"/>
          <w:b/>
          <w:color w:val="auto"/>
          <w:sz w:val="20"/>
          <w:szCs w:val="20"/>
        </w:rPr>
        <w:t xml:space="preserve">Testiranje strokovnih delavcev v športu </w:t>
      </w:r>
    </w:p>
    <w:p w:rsidR="00043494" w:rsidRPr="00325248" w:rsidRDefault="00043494" w:rsidP="00043494">
      <w:pPr>
        <w:pStyle w:val="Navadensplet"/>
        <w:spacing w:before="0" w:beforeAutospacing="0" w:after="0" w:afterAutospacing="0"/>
        <w:textAlignment w:val="baseline"/>
        <w:rPr>
          <w:rFonts w:ascii="Arial" w:hAnsi="Arial" w:cs="Arial"/>
          <w:sz w:val="20"/>
          <w:szCs w:val="20"/>
        </w:rPr>
      </w:pPr>
    </w:p>
    <w:p w:rsidR="00043494" w:rsidRDefault="00043494" w:rsidP="00043494">
      <w:pPr>
        <w:pStyle w:val="Navadensplet"/>
        <w:spacing w:before="0" w:beforeAutospacing="0" w:after="0" w:afterAutospacing="0"/>
        <w:textAlignment w:val="baseline"/>
        <w:rPr>
          <w:rFonts w:ascii="Arial" w:hAnsi="Arial" w:cs="Arial"/>
          <w:color w:val="111111"/>
          <w:sz w:val="20"/>
          <w:szCs w:val="20"/>
        </w:rPr>
      </w:pPr>
      <w:r w:rsidRPr="00C10C26">
        <w:rPr>
          <w:rFonts w:ascii="Arial" w:hAnsi="Arial" w:cs="Arial"/>
          <w:color w:val="111111"/>
          <w:sz w:val="20"/>
          <w:szCs w:val="20"/>
        </w:rPr>
        <w:t>Strokovni delavci v športu, ki vodijo športno dejavnost (trenerji,</w:t>
      </w:r>
      <w:r>
        <w:rPr>
          <w:rFonts w:ascii="Arial" w:hAnsi="Arial" w:cs="Arial"/>
          <w:color w:val="111111"/>
          <w:sz w:val="20"/>
          <w:szCs w:val="20"/>
        </w:rPr>
        <w:t xml:space="preserve"> voditelji športne rekreacije)</w:t>
      </w:r>
      <w:r w:rsidRPr="00C10C26">
        <w:rPr>
          <w:rFonts w:ascii="Arial" w:hAnsi="Arial" w:cs="Arial"/>
          <w:color w:val="111111"/>
          <w:sz w:val="20"/>
          <w:szCs w:val="20"/>
        </w:rPr>
        <w:t xml:space="preserve"> se morajo enkrat tedensko testirati na virus SARS-CoV-2 </w:t>
      </w:r>
      <w:r>
        <w:rPr>
          <w:rFonts w:ascii="Arial" w:hAnsi="Arial" w:cs="Arial"/>
          <w:color w:val="111111"/>
          <w:sz w:val="20"/>
          <w:szCs w:val="20"/>
        </w:rPr>
        <w:t>(</w:t>
      </w:r>
      <w:r w:rsidRPr="00C10C26">
        <w:rPr>
          <w:rFonts w:ascii="Arial" w:hAnsi="Arial" w:cs="Arial"/>
          <w:color w:val="111111"/>
          <w:sz w:val="20"/>
          <w:szCs w:val="20"/>
        </w:rPr>
        <w:t xml:space="preserve">s testom HAG </w:t>
      </w:r>
      <w:r>
        <w:rPr>
          <w:rFonts w:ascii="Arial" w:hAnsi="Arial" w:cs="Arial"/>
          <w:color w:val="111111"/>
          <w:sz w:val="20"/>
          <w:szCs w:val="20"/>
        </w:rPr>
        <w:t xml:space="preserve">ali testom PCR) </w:t>
      </w:r>
      <w:r w:rsidRPr="00C10C26">
        <w:rPr>
          <w:rFonts w:ascii="Arial" w:hAnsi="Arial" w:cs="Arial"/>
          <w:color w:val="111111"/>
          <w:sz w:val="20"/>
          <w:szCs w:val="20"/>
        </w:rPr>
        <w:t xml:space="preserve">oz. morajo </w:t>
      </w:r>
      <w:r>
        <w:rPr>
          <w:rFonts w:ascii="Arial" w:hAnsi="Arial" w:cs="Arial"/>
          <w:color w:val="111111"/>
          <w:sz w:val="20"/>
          <w:szCs w:val="20"/>
        </w:rPr>
        <w:t xml:space="preserve">izpolnjevati PCT pogoje (imeti morajo negativni test na virus </w:t>
      </w:r>
      <w:r w:rsidRPr="00C10C26">
        <w:rPr>
          <w:rFonts w:ascii="Arial" w:hAnsi="Arial" w:cs="Arial"/>
          <w:color w:val="111111"/>
          <w:sz w:val="20"/>
          <w:szCs w:val="20"/>
        </w:rPr>
        <w:t>SARS-CoV-2</w:t>
      </w:r>
      <w:r>
        <w:rPr>
          <w:rFonts w:ascii="Arial" w:hAnsi="Arial" w:cs="Arial"/>
          <w:color w:val="111111"/>
          <w:sz w:val="20"/>
          <w:szCs w:val="20"/>
        </w:rPr>
        <w:t xml:space="preserve">, ki ni starejši od sedem dni, potrdilo/dokazilo o cepljenju ali </w:t>
      </w:r>
      <w:proofErr w:type="spellStart"/>
      <w:r>
        <w:rPr>
          <w:rFonts w:ascii="Arial" w:hAnsi="Arial" w:cs="Arial"/>
          <w:color w:val="111111"/>
          <w:sz w:val="20"/>
          <w:szCs w:val="20"/>
        </w:rPr>
        <w:t>prebolevnosti</w:t>
      </w:r>
      <w:proofErr w:type="spellEnd"/>
      <w:r>
        <w:rPr>
          <w:rFonts w:ascii="Arial" w:hAnsi="Arial" w:cs="Arial"/>
          <w:color w:val="111111"/>
          <w:sz w:val="20"/>
          <w:szCs w:val="20"/>
        </w:rPr>
        <w:t>).</w:t>
      </w:r>
    </w:p>
    <w:p w:rsidR="00043494" w:rsidRDefault="00043494" w:rsidP="00043494">
      <w:pPr>
        <w:pStyle w:val="Navadensplet"/>
        <w:spacing w:before="0" w:beforeAutospacing="0" w:after="0" w:afterAutospacing="0"/>
        <w:textAlignment w:val="baseline"/>
        <w:rPr>
          <w:rFonts w:ascii="Arial" w:hAnsi="Arial" w:cs="Arial"/>
          <w:color w:val="111111"/>
          <w:sz w:val="20"/>
          <w:szCs w:val="20"/>
        </w:rPr>
      </w:pPr>
    </w:p>
    <w:p w:rsidR="00043494" w:rsidRPr="00DC0092" w:rsidRDefault="00043494" w:rsidP="00043494">
      <w:pPr>
        <w:pStyle w:val="Naslov3"/>
        <w:spacing w:before="0" w:line="240" w:lineRule="auto"/>
        <w:textAlignment w:val="baseline"/>
        <w:rPr>
          <w:rFonts w:ascii="Arial" w:hAnsi="Arial" w:cs="Arial"/>
          <w:b/>
          <w:color w:val="111111"/>
          <w:sz w:val="20"/>
          <w:szCs w:val="20"/>
        </w:rPr>
      </w:pPr>
      <w:r w:rsidRPr="00DC0092">
        <w:rPr>
          <w:rFonts w:ascii="Arial" w:hAnsi="Arial" w:cs="Arial"/>
          <w:b/>
          <w:color w:val="111111"/>
          <w:sz w:val="20"/>
          <w:szCs w:val="20"/>
        </w:rPr>
        <w:t xml:space="preserve">Testiranje udeležencev in izvajalcev </w:t>
      </w:r>
      <w:r>
        <w:rPr>
          <w:rFonts w:ascii="Arial" w:hAnsi="Arial" w:cs="Arial"/>
          <w:b/>
          <w:color w:val="111111"/>
          <w:sz w:val="20"/>
          <w:szCs w:val="20"/>
        </w:rPr>
        <w:t>strokovnih</w:t>
      </w:r>
      <w:r w:rsidRPr="00DC0092">
        <w:rPr>
          <w:rFonts w:ascii="Arial" w:hAnsi="Arial" w:cs="Arial"/>
          <w:b/>
          <w:color w:val="111111"/>
          <w:sz w:val="20"/>
          <w:szCs w:val="20"/>
        </w:rPr>
        <w:t xml:space="preserve"> usposabljanj </w:t>
      </w:r>
      <w:r>
        <w:rPr>
          <w:rFonts w:ascii="Arial" w:hAnsi="Arial" w:cs="Arial"/>
          <w:b/>
          <w:color w:val="111111"/>
          <w:sz w:val="20"/>
          <w:szCs w:val="20"/>
        </w:rPr>
        <w:t>v športu</w:t>
      </w:r>
    </w:p>
    <w:p w:rsidR="00043494" w:rsidRDefault="00043494" w:rsidP="00043494">
      <w:pPr>
        <w:pStyle w:val="Navadensplet"/>
        <w:spacing w:before="0" w:beforeAutospacing="0" w:after="0" w:afterAutospacing="0"/>
        <w:textAlignment w:val="baseline"/>
        <w:rPr>
          <w:rFonts w:ascii="Arial" w:hAnsi="Arial" w:cs="Arial"/>
          <w:color w:val="111111"/>
          <w:sz w:val="20"/>
          <w:szCs w:val="20"/>
        </w:rPr>
      </w:pPr>
    </w:p>
    <w:p w:rsidR="00043494" w:rsidRPr="00043494" w:rsidRDefault="00043494" w:rsidP="00043494">
      <w:pPr>
        <w:pStyle w:val="Navadensplet"/>
        <w:spacing w:before="0" w:beforeAutospacing="0" w:after="0" w:afterAutospacing="0"/>
        <w:textAlignment w:val="baseline"/>
        <w:rPr>
          <w:rFonts w:ascii="Arial" w:hAnsi="Arial" w:cs="Arial"/>
          <w:color w:val="111111"/>
          <w:sz w:val="20"/>
          <w:szCs w:val="20"/>
        </w:rPr>
      </w:pPr>
      <w:r w:rsidRPr="00043494">
        <w:rPr>
          <w:rFonts w:ascii="Arial" w:hAnsi="Arial" w:cs="Arial"/>
          <w:color w:val="000000"/>
          <w:sz w:val="20"/>
          <w:szCs w:val="20"/>
          <w:shd w:val="clear" w:color="auto" w:fill="FFFFFF"/>
        </w:rPr>
        <w:t>Udeleženci in izvajalci javno veljavnih programov usposabljanj za strokovno delo v športu </w:t>
      </w:r>
      <w:r w:rsidRPr="00043494">
        <w:rPr>
          <w:rFonts w:ascii="Arial" w:hAnsi="Arial" w:cs="Arial"/>
          <w:color w:val="111111"/>
          <w:sz w:val="20"/>
          <w:szCs w:val="20"/>
        </w:rPr>
        <w:t xml:space="preserve"> se morajo enkrat tedensko testirati na virus SARS-CoV-2 (s testom HAG ali testom PCR) oz. morajo izpolnjevati PCT pogoje (imeti morajo negativni test na virus SARS-CoV-2, ki ni starejši od sedem dni, potrdilo/dokazilo o cepljenju ali </w:t>
      </w:r>
      <w:proofErr w:type="spellStart"/>
      <w:r w:rsidRPr="00043494">
        <w:rPr>
          <w:rFonts w:ascii="Arial" w:hAnsi="Arial" w:cs="Arial"/>
          <w:color w:val="111111"/>
          <w:sz w:val="20"/>
          <w:szCs w:val="20"/>
        </w:rPr>
        <w:t>prebolevnosti</w:t>
      </w:r>
      <w:proofErr w:type="spellEnd"/>
      <w:r w:rsidRPr="00043494">
        <w:rPr>
          <w:rFonts w:ascii="Arial" w:hAnsi="Arial" w:cs="Arial"/>
          <w:color w:val="111111"/>
          <w:sz w:val="20"/>
          <w:szCs w:val="20"/>
        </w:rPr>
        <w:t>).</w:t>
      </w:r>
    </w:p>
    <w:p w:rsidR="002C0196" w:rsidRPr="00043494" w:rsidRDefault="002C0196" w:rsidP="00C10C26">
      <w:pPr>
        <w:pStyle w:val="Navadensplet"/>
        <w:spacing w:before="0" w:beforeAutospacing="0" w:after="0" w:afterAutospacing="0"/>
        <w:textAlignment w:val="baseline"/>
        <w:rPr>
          <w:rFonts w:ascii="Arial" w:hAnsi="Arial" w:cs="Arial"/>
          <w:color w:val="111111"/>
          <w:sz w:val="20"/>
          <w:szCs w:val="20"/>
        </w:rPr>
      </w:pPr>
    </w:p>
    <w:p w:rsidR="002C0196" w:rsidRPr="002C0196" w:rsidRDefault="002C0196" w:rsidP="002C0196">
      <w:pPr>
        <w:pStyle w:val="Naslov3"/>
        <w:spacing w:before="0" w:line="240" w:lineRule="auto"/>
        <w:textAlignment w:val="baseline"/>
        <w:rPr>
          <w:rFonts w:ascii="Arial" w:hAnsi="Arial" w:cs="Arial"/>
          <w:b/>
          <w:color w:val="111111"/>
          <w:sz w:val="20"/>
          <w:szCs w:val="20"/>
        </w:rPr>
      </w:pPr>
      <w:r w:rsidRPr="002C0196">
        <w:rPr>
          <w:rFonts w:ascii="Arial" w:hAnsi="Arial" w:cs="Arial"/>
          <w:b/>
          <w:color w:val="111111"/>
          <w:sz w:val="20"/>
          <w:szCs w:val="20"/>
        </w:rPr>
        <w:t>Izjeme, ki ne potrebujejo predložitve negativnega testa </w:t>
      </w:r>
    </w:p>
    <w:p w:rsidR="002C0196" w:rsidRDefault="002C0196" w:rsidP="00C10C26">
      <w:pPr>
        <w:pStyle w:val="Navadensplet"/>
        <w:spacing w:before="0" w:beforeAutospacing="0" w:after="0" w:afterAutospacing="0"/>
        <w:textAlignment w:val="baseline"/>
        <w:rPr>
          <w:rFonts w:ascii="Arial" w:hAnsi="Arial" w:cs="Arial"/>
          <w:color w:val="111111"/>
          <w:sz w:val="20"/>
          <w:szCs w:val="20"/>
        </w:rPr>
      </w:pPr>
    </w:p>
    <w:p w:rsidR="00C10C26" w:rsidRPr="00C10C26" w:rsidRDefault="00C10C26" w:rsidP="00C10C26">
      <w:pPr>
        <w:pStyle w:val="Navadensplet"/>
        <w:spacing w:before="0" w:beforeAutospacing="0" w:after="0" w:afterAutospacing="0"/>
        <w:textAlignment w:val="baseline"/>
        <w:rPr>
          <w:rFonts w:ascii="Arial" w:hAnsi="Arial" w:cs="Arial"/>
          <w:color w:val="111111"/>
          <w:sz w:val="20"/>
          <w:szCs w:val="20"/>
        </w:rPr>
      </w:pPr>
      <w:r w:rsidRPr="00C10C26">
        <w:rPr>
          <w:rFonts w:ascii="Arial" w:hAnsi="Arial" w:cs="Arial"/>
          <w:color w:val="111111"/>
          <w:sz w:val="20"/>
          <w:szCs w:val="20"/>
        </w:rPr>
        <w:t>Predložitev negativnega testa na prisotnost virusa SARS-CoV-2 ni potrebna osebam, ki imajo:</w:t>
      </w:r>
    </w:p>
    <w:p w:rsidR="00C10C26" w:rsidRPr="00C10C26" w:rsidRDefault="00C10C26" w:rsidP="00C10C26">
      <w:pPr>
        <w:numPr>
          <w:ilvl w:val="0"/>
          <w:numId w:val="4"/>
        </w:numPr>
        <w:spacing w:after="0" w:line="240" w:lineRule="auto"/>
        <w:rPr>
          <w:rFonts w:ascii="Arial" w:hAnsi="Arial" w:cs="Arial"/>
          <w:color w:val="111111"/>
          <w:sz w:val="20"/>
          <w:szCs w:val="20"/>
        </w:rPr>
      </w:pPr>
      <w:r w:rsidRPr="00C10C26">
        <w:rPr>
          <w:rFonts w:ascii="Arial" w:hAnsi="Arial" w:cs="Arial"/>
          <w:color w:val="111111"/>
          <w:sz w:val="20"/>
          <w:szCs w:val="20"/>
        </w:rPr>
        <w:t>dokazilo o pozitivnem rezultatu testa PCR, ki je starejši od deset dni, razen če zdravnik presodi drugače, vendar ni starejši od šest mesecev,</w:t>
      </w:r>
    </w:p>
    <w:p w:rsidR="00C10C26" w:rsidRPr="00C10C26" w:rsidRDefault="00C10C26" w:rsidP="00C10C26">
      <w:pPr>
        <w:numPr>
          <w:ilvl w:val="0"/>
          <w:numId w:val="4"/>
        </w:numPr>
        <w:spacing w:after="0" w:line="240" w:lineRule="auto"/>
        <w:rPr>
          <w:rFonts w:ascii="Arial" w:hAnsi="Arial" w:cs="Arial"/>
          <w:color w:val="111111"/>
          <w:sz w:val="20"/>
          <w:szCs w:val="20"/>
        </w:rPr>
      </w:pPr>
      <w:r w:rsidRPr="00C10C26">
        <w:rPr>
          <w:rFonts w:ascii="Arial" w:hAnsi="Arial" w:cs="Arial"/>
          <w:color w:val="111111"/>
          <w:sz w:val="20"/>
          <w:szCs w:val="20"/>
        </w:rPr>
        <w:t>imajo </w:t>
      </w:r>
      <w:hyperlink r:id="rId12" w:history="1">
        <w:r w:rsidRPr="00C10C26">
          <w:rPr>
            <w:rStyle w:val="Hiperpovezava"/>
            <w:rFonts w:ascii="Arial" w:hAnsi="Arial" w:cs="Arial"/>
            <w:color w:val="397289"/>
            <w:sz w:val="20"/>
            <w:szCs w:val="20"/>
          </w:rPr>
          <w:t>potrdilo zdravnika</w:t>
        </w:r>
      </w:hyperlink>
      <w:r w:rsidRPr="00C10C26">
        <w:rPr>
          <w:rFonts w:ascii="Arial" w:hAnsi="Arial" w:cs="Arial"/>
          <w:color w:val="111111"/>
          <w:sz w:val="20"/>
          <w:szCs w:val="20"/>
        </w:rPr>
        <w:t>, da so preboleli COVID-19 in od začetka simptomov ni minilo več kot šest mesecev. Laboratorijski izvid, ki izkazuje prisotnost protiteles proti virusu COVID-19 </w:t>
      </w:r>
      <w:r w:rsidRPr="00C10C26">
        <w:rPr>
          <w:rStyle w:val="Krepko"/>
          <w:rFonts w:ascii="Arial" w:hAnsi="Arial" w:cs="Arial"/>
          <w:color w:val="111111"/>
          <w:sz w:val="20"/>
          <w:szCs w:val="20"/>
          <w:bdr w:val="none" w:sz="0" w:space="0" w:color="auto" w:frame="1"/>
        </w:rPr>
        <w:t>ni zadosten dokaz</w:t>
      </w:r>
      <w:r w:rsidRPr="00C10C26">
        <w:rPr>
          <w:rFonts w:ascii="Arial" w:hAnsi="Arial" w:cs="Arial"/>
          <w:color w:val="111111"/>
          <w:sz w:val="20"/>
          <w:szCs w:val="20"/>
        </w:rPr>
        <w:t>.</w:t>
      </w:r>
    </w:p>
    <w:p w:rsidR="00C10C26" w:rsidRPr="00C10C26" w:rsidRDefault="00C10C26" w:rsidP="00C10C26">
      <w:pPr>
        <w:numPr>
          <w:ilvl w:val="0"/>
          <w:numId w:val="4"/>
        </w:numPr>
        <w:spacing w:after="0" w:line="240" w:lineRule="auto"/>
        <w:rPr>
          <w:rFonts w:ascii="Arial" w:hAnsi="Arial" w:cs="Arial"/>
          <w:color w:val="111111"/>
          <w:sz w:val="20"/>
          <w:szCs w:val="20"/>
        </w:rPr>
      </w:pPr>
      <w:r w:rsidRPr="00C10C26">
        <w:rPr>
          <w:rFonts w:ascii="Arial" w:hAnsi="Arial" w:cs="Arial"/>
          <w:color w:val="111111"/>
          <w:sz w:val="20"/>
          <w:szCs w:val="20"/>
        </w:rPr>
        <w:lastRenderedPageBreak/>
        <w:t>dokazilo o cepljenju zoper COVID-19, s katerim dokazuje, da je preteklo od prejema:</w:t>
      </w:r>
    </w:p>
    <w:p w:rsidR="00C10C26" w:rsidRPr="005E5ECD" w:rsidRDefault="00C10C26" w:rsidP="005E5ECD">
      <w:pPr>
        <w:pStyle w:val="Odstavekseznama"/>
        <w:numPr>
          <w:ilvl w:val="0"/>
          <w:numId w:val="10"/>
        </w:numPr>
        <w:spacing w:after="0" w:line="240" w:lineRule="auto"/>
        <w:ind w:left="1134"/>
        <w:rPr>
          <w:rFonts w:ascii="Arial" w:hAnsi="Arial" w:cs="Arial"/>
          <w:color w:val="111111"/>
          <w:sz w:val="20"/>
          <w:szCs w:val="20"/>
        </w:rPr>
      </w:pPr>
      <w:r w:rsidRPr="005E5ECD">
        <w:rPr>
          <w:rFonts w:ascii="Arial" w:hAnsi="Arial" w:cs="Arial"/>
          <w:color w:val="111111"/>
          <w:sz w:val="20"/>
          <w:szCs w:val="20"/>
        </w:rPr>
        <w:t xml:space="preserve">drugega odmerka cepiva </w:t>
      </w:r>
      <w:proofErr w:type="spellStart"/>
      <w:r w:rsidRPr="005E5ECD">
        <w:rPr>
          <w:rFonts w:ascii="Arial" w:hAnsi="Arial" w:cs="Arial"/>
          <w:color w:val="111111"/>
          <w:sz w:val="20"/>
          <w:szCs w:val="20"/>
        </w:rPr>
        <w:t>Comirnaty</w:t>
      </w:r>
      <w:proofErr w:type="spellEnd"/>
      <w:r w:rsidRPr="005E5ECD">
        <w:rPr>
          <w:rFonts w:ascii="Arial" w:hAnsi="Arial" w:cs="Arial"/>
          <w:color w:val="111111"/>
          <w:sz w:val="20"/>
          <w:szCs w:val="20"/>
        </w:rPr>
        <w:t xml:space="preserve"> proizvajalca </w:t>
      </w:r>
      <w:proofErr w:type="spellStart"/>
      <w:r w:rsidRPr="005E5ECD">
        <w:rPr>
          <w:rFonts w:ascii="Arial" w:hAnsi="Arial" w:cs="Arial"/>
          <w:color w:val="111111"/>
          <w:sz w:val="20"/>
          <w:szCs w:val="20"/>
        </w:rPr>
        <w:t>Biontech</w:t>
      </w:r>
      <w:proofErr w:type="spellEnd"/>
      <w:r w:rsidRPr="005E5ECD">
        <w:rPr>
          <w:rFonts w:ascii="Arial" w:hAnsi="Arial" w:cs="Arial"/>
          <w:color w:val="111111"/>
          <w:sz w:val="20"/>
          <w:szCs w:val="20"/>
        </w:rPr>
        <w:t>/</w:t>
      </w:r>
      <w:proofErr w:type="spellStart"/>
      <w:r w:rsidRPr="005E5ECD">
        <w:rPr>
          <w:rFonts w:ascii="Arial" w:hAnsi="Arial" w:cs="Arial"/>
          <w:color w:val="111111"/>
          <w:sz w:val="20"/>
          <w:szCs w:val="20"/>
        </w:rPr>
        <w:t>Pfizer</w:t>
      </w:r>
      <w:proofErr w:type="spellEnd"/>
      <w:r w:rsidRPr="005E5ECD">
        <w:rPr>
          <w:rFonts w:ascii="Arial" w:hAnsi="Arial" w:cs="Arial"/>
          <w:color w:val="111111"/>
          <w:sz w:val="20"/>
          <w:szCs w:val="20"/>
        </w:rPr>
        <w:t xml:space="preserve"> najmanj sedem dni,</w:t>
      </w:r>
    </w:p>
    <w:p w:rsidR="00C10C26" w:rsidRPr="005E5ECD" w:rsidRDefault="00C10C26" w:rsidP="005E5ECD">
      <w:pPr>
        <w:pStyle w:val="Odstavekseznama"/>
        <w:numPr>
          <w:ilvl w:val="0"/>
          <w:numId w:val="10"/>
        </w:numPr>
        <w:spacing w:after="0" w:line="240" w:lineRule="auto"/>
        <w:ind w:left="1134"/>
        <w:rPr>
          <w:rFonts w:ascii="Arial" w:hAnsi="Arial" w:cs="Arial"/>
          <w:color w:val="111111"/>
          <w:sz w:val="20"/>
          <w:szCs w:val="20"/>
        </w:rPr>
      </w:pPr>
      <w:r w:rsidRPr="005E5ECD">
        <w:rPr>
          <w:rFonts w:ascii="Arial" w:hAnsi="Arial" w:cs="Arial"/>
          <w:color w:val="111111"/>
          <w:sz w:val="20"/>
          <w:szCs w:val="20"/>
        </w:rPr>
        <w:t xml:space="preserve">drugega odmerka cepiva COVID-19 </w:t>
      </w:r>
      <w:proofErr w:type="spellStart"/>
      <w:r w:rsidRPr="005E5ECD">
        <w:rPr>
          <w:rFonts w:ascii="Arial" w:hAnsi="Arial" w:cs="Arial"/>
          <w:color w:val="111111"/>
          <w:sz w:val="20"/>
          <w:szCs w:val="20"/>
        </w:rPr>
        <w:t>Vaccine</w:t>
      </w:r>
      <w:proofErr w:type="spellEnd"/>
      <w:r w:rsidRPr="005E5ECD">
        <w:rPr>
          <w:rFonts w:ascii="Arial" w:hAnsi="Arial" w:cs="Arial"/>
          <w:color w:val="111111"/>
          <w:sz w:val="20"/>
          <w:szCs w:val="20"/>
        </w:rPr>
        <w:t xml:space="preserve"> proizvajalca Moderna najmanj 14 dni,</w:t>
      </w:r>
    </w:p>
    <w:p w:rsidR="00C10C26" w:rsidRPr="005E5ECD" w:rsidRDefault="00C10C26" w:rsidP="005E5ECD">
      <w:pPr>
        <w:pStyle w:val="Odstavekseznama"/>
        <w:numPr>
          <w:ilvl w:val="0"/>
          <w:numId w:val="10"/>
        </w:numPr>
        <w:spacing w:after="0" w:line="240" w:lineRule="auto"/>
        <w:ind w:left="1134"/>
        <w:rPr>
          <w:rFonts w:ascii="Arial" w:hAnsi="Arial" w:cs="Arial"/>
          <w:color w:val="111111"/>
          <w:sz w:val="20"/>
          <w:szCs w:val="20"/>
        </w:rPr>
      </w:pPr>
      <w:r w:rsidRPr="005E5ECD">
        <w:rPr>
          <w:rFonts w:ascii="Arial" w:hAnsi="Arial" w:cs="Arial"/>
          <w:color w:val="111111"/>
          <w:sz w:val="20"/>
          <w:szCs w:val="20"/>
        </w:rPr>
        <w:t xml:space="preserve">prvega odmerka cepiva </w:t>
      </w:r>
      <w:proofErr w:type="spellStart"/>
      <w:r w:rsidRPr="005E5ECD">
        <w:rPr>
          <w:rFonts w:ascii="Arial" w:hAnsi="Arial" w:cs="Arial"/>
          <w:color w:val="111111"/>
          <w:sz w:val="20"/>
          <w:szCs w:val="20"/>
        </w:rPr>
        <w:t>Vaxzevria</w:t>
      </w:r>
      <w:proofErr w:type="spellEnd"/>
      <w:r w:rsidRPr="005E5ECD">
        <w:rPr>
          <w:rFonts w:ascii="Arial" w:hAnsi="Arial" w:cs="Arial"/>
          <w:color w:val="111111"/>
          <w:sz w:val="20"/>
          <w:szCs w:val="20"/>
        </w:rPr>
        <w:t xml:space="preserve"> (COVID-19 </w:t>
      </w:r>
      <w:proofErr w:type="spellStart"/>
      <w:r w:rsidRPr="005E5ECD">
        <w:rPr>
          <w:rFonts w:ascii="Arial" w:hAnsi="Arial" w:cs="Arial"/>
          <w:color w:val="111111"/>
          <w:sz w:val="20"/>
          <w:szCs w:val="20"/>
        </w:rPr>
        <w:t>Vaccine</w:t>
      </w:r>
      <w:proofErr w:type="spellEnd"/>
      <w:r w:rsidRPr="005E5ECD">
        <w:rPr>
          <w:rFonts w:ascii="Arial" w:hAnsi="Arial" w:cs="Arial"/>
          <w:color w:val="111111"/>
          <w:sz w:val="20"/>
          <w:szCs w:val="20"/>
        </w:rPr>
        <w:t xml:space="preserve">) proizvajalca </w:t>
      </w:r>
      <w:proofErr w:type="spellStart"/>
      <w:r w:rsidRPr="005E5ECD">
        <w:rPr>
          <w:rFonts w:ascii="Arial" w:hAnsi="Arial" w:cs="Arial"/>
          <w:color w:val="111111"/>
          <w:sz w:val="20"/>
          <w:szCs w:val="20"/>
        </w:rPr>
        <w:t>AstraZeneca</w:t>
      </w:r>
      <w:proofErr w:type="spellEnd"/>
      <w:r w:rsidRPr="005E5ECD">
        <w:rPr>
          <w:rFonts w:ascii="Arial" w:hAnsi="Arial" w:cs="Arial"/>
          <w:color w:val="111111"/>
          <w:sz w:val="20"/>
          <w:szCs w:val="20"/>
        </w:rPr>
        <w:t xml:space="preserve"> najmanj 21 dni,</w:t>
      </w:r>
    </w:p>
    <w:p w:rsidR="00C10C26" w:rsidRPr="005E5ECD" w:rsidRDefault="00C10C26" w:rsidP="005E5ECD">
      <w:pPr>
        <w:pStyle w:val="Odstavekseznama"/>
        <w:numPr>
          <w:ilvl w:val="0"/>
          <w:numId w:val="10"/>
        </w:numPr>
        <w:spacing w:after="0" w:line="240" w:lineRule="auto"/>
        <w:ind w:left="1134"/>
        <w:rPr>
          <w:rFonts w:ascii="Arial" w:hAnsi="Arial" w:cs="Arial"/>
          <w:color w:val="111111"/>
          <w:sz w:val="20"/>
          <w:szCs w:val="20"/>
        </w:rPr>
      </w:pPr>
      <w:r w:rsidRPr="005E5ECD">
        <w:rPr>
          <w:rFonts w:ascii="Arial" w:hAnsi="Arial" w:cs="Arial"/>
          <w:color w:val="111111"/>
          <w:sz w:val="20"/>
          <w:szCs w:val="20"/>
        </w:rPr>
        <w:t xml:space="preserve">odmerka cepiva COVID-19 </w:t>
      </w:r>
      <w:proofErr w:type="spellStart"/>
      <w:r w:rsidRPr="005E5ECD">
        <w:rPr>
          <w:rFonts w:ascii="Arial" w:hAnsi="Arial" w:cs="Arial"/>
          <w:color w:val="111111"/>
          <w:sz w:val="20"/>
          <w:szCs w:val="20"/>
        </w:rPr>
        <w:t>Vaccine</w:t>
      </w:r>
      <w:proofErr w:type="spellEnd"/>
      <w:r w:rsidRPr="005E5ECD">
        <w:rPr>
          <w:rFonts w:ascii="Arial" w:hAnsi="Arial" w:cs="Arial"/>
          <w:color w:val="111111"/>
          <w:sz w:val="20"/>
          <w:szCs w:val="20"/>
        </w:rPr>
        <w:t xml:space="preserve"> Janssen proizvajalca Johnson in Johnson/Janssen-</w:t>
      </w:r>
      <w:proofErr w:type="spellStart"/>
      <w:r w:rsidRPr="005E5ECD">
        <w:rPr>
          <w:rFonts w:ascii="Arial" w:hAnsi="Arial" w:cs="Arial"/>
          <w:color w:val="111111"/>
          <w:sz w:val="20"/>
          <w:szCs w:val="20"/>
        </w:rPr>
        <w:t>Cilag</w:t>
      </w:r>
      <w:proofErr w:type="spellEnd"/>
      <w:r w:rsidRPr="005E5ECD">
        <w:rPr>
          <w:rFonts w:ascii="Arial" w:hAnsi="Arial" w:cs="Arial"/>
          <w:color w:val="111111"/>
          <w:sz w:val="20"/>
          <w:szCs w:val="20"/>
        </w:rPr>
        <w:t xml:space="preserve"> najmanj 14 dni,</w:t>
      </w:r>
    </w:p>
    <w:p w:rsidR="00C10C26" w:rsidRPr="005E5ECD" w:rsidRDefault="00C10C26" w:rsidP="005E5ECD">
      <w:pPr>
        <w:pStyle w:val="Odstavekseznama"/>
        <w:numPr>
          <w:ilvl w:val="0"/>
          <w:numId w:val="10"/>
        </w:numPr>
        <w:spacing w:after="0" w:line="240" w:lineRule="auto"/>
        <w:ind w:left="1134"/>
        <w:rPr>
          <w:rFonts w:ascii="Arial" w:hAnsi="Arial" w:cs="Arial"/>
          <w:color w:val="111111"/>
          <w:sz w:val="20"/>
          <w:szCs w:val="20"/>
        </w:rPr>
      </w:pPr>
      <w:r w:rsidRPr="005E5ECD">
        <w:rPr>
          <w:rFonts w:ascii="Arial" w:hAnsi="Arial" w:cs="Arial"/>
          <w:color w:val="111111"/>
          <w:sz w:val="20"/>
          <w:szCs w:val="20"/>
        </w:rPr>
        <w:t xml:space="preserve">prvega odmerka cepiva </w:t>
      </w:r>
      <w:proofErr w:type="spellStart"/>
      <w:r w:rsidRPr="005E5ECD">
        <w:rPr>
          <w:rFonts w:ascii="Arial" w:hAnsi="Arial" w:cs="Arial"/>
          <w:color w:val="111111"/>
          <w:sz w:val="20"/>
          <w:szCs w:val="20"/>
        </w:rPr>
        <w:t>Covishield</w:t>
      </w:r>
      <w:proofErr w:type="spellEnd"/>
      <w:r w:rsidRPr="005E5ECD">
        <w:rPr>
          <w:rFonts w:ascii="Arial" w:hAnsi="Arial" w:cs="Arial"/>
          <w:color w:val="111111"/>
          <w:sz w:val="20"/>
          <w:szCs w:val="20"/>
        </w:rPr>
        <w:t xml:space="preserve"> proizvajalca Serum Institute </w:t>
      </w:r>
      <w:proofErr w:type="spellStart"/>
      <w:r w:rsidRPr="005E5ECD">
        <w:rPr>
          <w:rFonts w:ascii="Arial" w:hAnsi="Arial" w:cs="Arial"/>
          <w:color w:val="111111"/>
          <w:sz w:val="20"/>
          <w:szCs w:val="20"/>
        </w:rPr>
        <w:t>of</w:t>
      </w:r>
      <w:proofErr w:type="spellEnd"/>
      <w:r w:rsidRPr="005E5ECD">
        <w:rPr>
          <w:rFonts w:ascii="Arial" w:hAnsi="Arial" w:cs="Arial"/>
          <w:color w:val="111111"/>
          <w:sz w:val="20"/>
          <w:szCs w:val="20"/>
        </w:rPr>
        <w:t xml:space="preserve"> </w:t>
      </w:r>
      <w:proofErr w:type="spellStart"/>
      <w:r w:rsidRPr="005E5ECD">
        <w:rPr>
          <w:rFonts w:ascii="Arial" w:hAnsi="Arial" w:cs="Arial"/>
          <w:color w:val="111111"/>
          <w:sz w:val="20"/>
          <w:szCs w:val="20"/>
        </w:rPr>
        <w:t>India</w:t>
      </w:r>
      <w:proofErr w:type="spellEnd"/>
      <w:r w:rsidRPr="005E5ECD">
        <w:rPr>
          <w:rFonts w:ascii="Arial" w:hAnsi="Arial" w:cs="Arial"/>
          <w:color w:val="111111"/>
          <w:sz w:val="20"/>
          <w:szCs w:val="20"/>
        </w:rPr>
        <w:t>/</w:t>
      </w:r>
      <w:proofErr w:type="spellStart"/>
      <w:r w:rsidRPr="005E5ECD">
        <w:rPr>
          <w:rFonts w:ascii="Arial" w:hAnsi="Arial" w:cs="Arial"/>
          <w:color w:val="111111"/>
          <w:sz w:val="20"/>
          <w:szCs w:val="20"/>
        </w:rPr>
        <w:t>AstraZeneca</w:t>
      </w:r>
      <w:proofErr w:type="spellEnd"/>
      <w:r w:rsidRPr="005E5ECD">
        <w:rPr>
          <w:rFonts w:ascii="Arial" w:hAnsi="Arial" w:cs="Arial"/>
          <w:color w:val="111111"/>
          <w:sz w:val="20"/>
          <w:szCs w:val="20"/>
        </w:rPr>
        <w:t xml:space="preserve"> najmanj 21 dni,</w:t>
      </w:r>
    </w:p>
    <w:p w:rsidR="00C10C26" w:rsidRPr="005E5ECD" w:rsidRDefault="00C10C26" w:rsidP="005E5ECD">
      <w:pPr>
        <w:pStyle w:val="Odstavekseznama"/>
        <w:numPr>
          <w:ilvl w:val="0"/>
          <w:numId w:val="10"/>
        </w:numPr>
        <w:spacing w:after="0" w:line="240" w:lineRule="auto"/>
        <w:ind w:left="1134"/>
        <w:rPr>
          <w:rFonts w:ascii="Arial" w:hAnsi="Arial" w:cs="Arial"/>
          <w:color w:val="111111"/>
          <w:sz w:val="20"/>
          <w:szCs w:val="20"/>
        </w:rPr>
      </w:pPr>
      <w:r w:rsidRPr="005E5ECD">
        <w:rPr>
          <w:rFonts w:ascii="Arial" w:hAnsi="Arial" w:cs="Arial"/>
          <w:color w:val="111111"/>
          <w:sz w:val="20"/>
          <w:szCs w:val="20"/>
        </w:rPr>
        <w:t xml:space="preserve">drugega odmerka cepiva </w:t>
      </w:r>
      <w:proofErr w:type="spellStart"/>
      <w:r w:rsidRPr="005E5ECD">
        <w:rPr>
          <w:rFonts w:ascii="Arial" w:hAnsi="Arial" w:cs="Arial"/>
          <w:color w:val="111111"/>
          <w:sz w:val="20"/>
          <w:szCs w:val="20"/>
        </w:rPr>
        <w:t>Sputnik</w:t>
      </w:r>
      <w:proofErr w:type="spellEnd"/>
      <w:r w:rsidRPr="005E5ECD">
        <w:rPr>
          <w:rFonts w:ascii="Arial" w:hAnsi="Arial" w:cs="Arial"/>
          <w:color w:val="111111"/>
          <w:sz w:val="20"/>
          <w:szCs w:val="20"/>
        </w:rPr>
        <w:t xml:space="preserve"> V proizvajalca </w:t>
      </w:r>
      <w:proofErr w:type="spellStart"/>
      <w:r w:rsidRPr="005E5ECD">
        <w:rPr>
          <w:rFonts w:ascii="Arial" w:hAnsi="Arial" w:cs="Arial"/>
          <w:color w:val="111111"/>
          <w:sz w:val="20"/>
          <w:szCs w:val="20"/>
        </w:rPr>
        <w:t>Russia’s</w:t>
      </w:r>
      <w:proofErr w:type="spellEnd"/>
      <w:r w:rsidRPr="005E5ECD">
        <w:rPr>
          <w:rFonts w:ascii="Arial" w:hAnsi="Arial" w:cs="Arial"/>
          <w:color w:val="111111"/>
          <w:sz w:val="20"/>
          <w:szCs w:val="20"/>
        </w:rPr>
        <w:t xml:space="preserve"> </w:t>
      </w:r>
      <w:proofErr w:type="spellStart"/>
      <w:r w:rsidRPr="005E5ECD">
        <w:rPr>
          <w:rFonts w:ascii="Arial" w:hAnsi="Arial" w:cs="Arial"/>
          <w:color w:val="111111"/>
          <w:sz w:val="20"/>
          <w:szCs w:val="20"/>
        </w:rPr>
        <w:t>Gamaleya</w:t>
      </w:r>
      <w:proofErr w:type="spellEnd"/>
      <w:r w:rsidRPr="005E5ECD">
        <w:rPr>
          <w:rFonts w:ascii="Arial" w:hAnsi="Arial" w:cs="Arial"/>
          <w:color w:val="111111"/>
          <w:sz w:val="20"/>
          <w:szCs w:val="20"/>
        </w:rPr>
        <w:t xml:space="preserve"> </w:t>
      </w:r>
      <w:proofErr w:type="spellStart"/>
      <w:r w:rsidRPr="005E5ECD">
        <w:rPr>
          <w:rFonts w:ascii="Arial" w:hAnsi="Arial" w:cs="Arial"/>
          <w:color w:val="111111"/>
          <w:sz w:val="20"/>
          <w:szCs w:val="20"/>
        </w:rPr>
        <w:t>National</w:t>
      </w:r>
      <w:proofErr w:type="spellEnd"/>
      <w:r w:rsidRPr="005E5ECD">
        <w:rPr>
          <w:rFonts w:ascii="Arial" w:hAnsi="Arial" w:cs="Arial"/>
          <w:color w:val="111111"/>
          <w:sz w:val="20"/>
          <w:szCs w:val="20"/>
        </w:rPr>
        <w:t xml:space="preserve"> Centre </w:t>
      </w:r>
      <w:proofErr w:type="spellStart"/>
      <w:r w:rsidRPr="005E5ECD">
        <w:rPr>
          <w:rFonts w:ascii="Arial" w:hAnsi="Arial" w:cs="Arial"/>
          <w:color w:val="111111"/>
          <w:sz w:val="20"/>
          <w:szCs w:val="20"/>
        </w:rPr>
        <w:t>of</w:t>
      </w:r>
      <w:proofErr w:type="spellEnd"/>
      <w:r w:rsidRPr="005E5ECD">
        <w:rPr>
          <w:rFonts w:ascii="Arial" w:hAnsi="Arial" w:cs="Arial"/>
          <w:color w:val="111111"/>
          <w:sz w:val="20"/>
          <w:szCs w:val="20"/>
        </w:rPr>
        <w:t xml:space="preserve"> </w:t>
      </w:r>
      <w:proofErr w:type="spellStart"/>
      <w:r w:rsidRPr="005E5ECD">
        <w:rPr>
          <w:rFonts w:ascii="Arial" w:hAnsi="Arial" w:cs="Arial"/>
          <w:color w:val="111111"/>
          <w:sz w:val="20"/>
          <w:szCs w:val="20"/>
        </w:rPr>
        <w:t>Epidemiology</w:t>
      </w:r>
      <w:proofErr w:type="spellEnd"/>
      <w:r w:rsidRPr="005E5ECD">
        <w:rPr>
          <w:rFonts w:ascii="Arial" w:hAnsi="Arial" w:cs="Arial"/>
          <w:color w:val="111111"/>
          <w:sz w:val="20"/>
          <w:szCs w:val="20"/>
        </w:rPr>
        <w:t xml:space="preserve"> </w:t>
      </w:r>
      <w:proofErr w:type="spellStart"/>
      <w:r w:rsidRPr="005E5ECD">
        <w:rPr>
          <w:rFonts w:ascii="Arial" w:hAnsi="Arial" w:cs="Arial"/>
          <w:color w:val="111111"/>
          <w:sz w:val="20"/>
          <w:szCs w:val="20"/>
        </w:rPr>
        <w:t>and</w:t>
      </w:r>
      <w:proofErr w:type="spellEnd"/>
      <w:r w:rsidRPr="005E5ECD">
        <w:rPr>
          <w:rFonts w:ascii="Arial" w:hAnsi="Arial" w:cs="Arial"/>
          <w:color w:val="111111"/>
          <w:sz w:val="20"/>
          <w:szCs w:val="20"/>
        </w:rPr>
        <w:t xml:space="preserve"> </w:t>
      </w:r>
      <w:proofErr w:type="spellStart"/>
      <w:r w:rsidRPr="005E5ECD">
        <w:rPr>
          <w:rFonts w:ascii="Arial" w:hAnsi="Arial" w:cs="Arial"/>
          <w:color w:val="111111"/>
          <w:sz w:val="20"/>
          <w:szCs w:val="20"/>
        </w:rPr>
        <w:t>Microbiology</w:t>
      </w:r>
      <w:proofErr w:type="spellEnd"/>
      <w:r w:rsidRPr="005E5ECD">
        <w:rPr>
          <w:rFonts w:ascii="Arial" w:hAnsi="Arial" w:cs="Arial"/>
          <w:color w:val="111111"/>
          <w:sz w:val="20"/>
          <w:szCs w:val="20"/>
        </w:rPr>
        <w:t xml:space="preserve"> preteklo najmanj 14 dni,</w:t>
      </w:r>
    </w:p>
    <w:p w:rsidR="00C10C26" w:rsidRPr="005E5ECD" w:rsidRDefault="00C10C26" w:rsidP="005E5ECD">
      <w:pPr>
        <w:pStyle w:val="Odstavekseznama"/>
        <w:numPr>
          <w:ilvl w:val="0"/>
          <w:numId w:val="10"/>
        </w:numPr>
        <w:spacing w:after="0" w:line="240" w:lineRule="auto"/>
        <w:ind w:left="1134"/>
        <w:rPr>
          <w:rFonts w:ascii="Arial" w:hAnsi="Arial" w:cs="Arial"/>
          <w:color w:val="111111"/>
          <w:sz w:val="20"/>
          <w:szCs w:val="20"/>
        </w:rPr>
      </w:pPr>
      <w:r w:rsidRPr="005E5ECD">
        <w:rPr>
          <w:rFonts w:ascii="Arial" w:hAnsi="Arial" w:cs="Arial"/>
          <w:color w:val="111111"/>
          <w:sz w:val="20"/>
          <w:szCs w:val="20"/>
        </w:rPr>
        <w:t xml:space="preserve">drugega odmerka cepiva </w:t>
      </w:r>
      <w:proofErr w:type="spellStart"/>
      <w:r w:rsidRPr="005E5ECD">
        <w:rPr>
          <w:rFonts w:ascii="Arial" w:hAnsi="Arial" w:cs="Arial"/>
          <w:color w:val="111111"/>
          <w:sz w:val="20"/>
          <w:szCs w:val="20"/>
        </w:rPr>
        <w:t>CoronaVac</w:t>
      </w:r>
      <w:proofErr w:type="spellEnd"/>
      <w:r w:rsidRPr="005E5ECD">
        <w:rPr>
          <w:rFonts w:ascii="Arial" w:hAnsi="Arial" w:cs="Arial"/>
          <w:color w:val="111111"/>
          <w:sz w:val="20"/>
          <w:szCs w:val="20"/>
        </w:rPr>
        <w:t xml:space="preserve"> proizvajalca </w:t>
      </w:r>
      <w:proofErr w:type="spellStart"/>
      <w:r w:rsidRPr="005E5ECD">
        <w:rPr>
          <w:rFonts w:ascii="Arial" w:hAnsi="Arial" w:cs="Arial"/>
          <w:color w:val="111111"/>
          <w:sz w:val="20"/>
          <w:szCs w:val="20"/>
        </w:rPr>
        <w:t>Sinovac</w:t>
      </w:r>
      <w:proofErr w:type="spellEnd"/>
      <w:r w:rsidRPr="005E5ECD">
        <w:rPr>
          <w:rFonts w:ascii="Arial" w:hAnsi="Arial" w:cs="Arial"/>
          <w:color w:val="111111"/>
          <w:sz w:val="20"/>
          <w:szCs w:val="20"/>
        </w:rPr>
        <w:t xml:space="preserve"> </w:t>
      </w:r>
      <w:proofErr w:type="spellStart"/>
      <w:r w:rsidRPr="005E5ECD">
        <w:rPr>
          <w:rFonts w:ascii="Arial" w:hAnsi="Arial" w:cs="Arial"/>
          <w:color w:val="111111"/>
          <w:sz w:val="20"/>
          <w:szCs w:val="20"/>
        </w:rPr>
        <w:t>Biotech</w:t>
      </w:r>
      <w:proofErr w:type="spellEnd"/>
      <w:r w:rsidRPr="005E5ECD">
        <w:rPr>
          <w:rFonts w:ascii="Arial" w:hAnsi="Arial" w:cs="Arial"/>
          <w:color w:val="111111"/>
          <w:sz w:val="20"/>
          <w:szCs w:val="20"/>
        </w:rPr>
        <w:t xml:space="preserve"> najmanj 14 dni ali</w:t>
      </w:r>
    </w:p>
    <w:p w:rsidR="00C10C26" w:rsidRPr="005E5ECD" w:rsidRDefault="00C10C26" w:rsidP="005E5ECD">
      <w:pPr>
        <w:pStyle w:val="Odstavekseznama"/>
        <w:numPr>
          <w:ilvl w:val="0"/>
          <w:numId w:val="10"/>
        </w:numPr>
        <w:spacing w:after="0" w:line="240" w:lineRule="auto"/>
        <w:ind w:left="1134"/>
        <w:rPr>
          <w:rFonts w:ascii="Arial" w:hAnsi="Arial" w:cs="Arial"/>
          <w:color w:val="111111"/>
          <w:sz w:val="20"/>
          <w:szCs w:val="20"/>
        </w:rPr>
      </w:pPr>
      <w:r w:rsidRPr="005E5ECD">
        <w:rPr>
          <w:rFonts w:ascii="Arial" w:hAnsi="Arial" w:cs="Arial"/>
          <w:color w:val="111111"/>
          <w:sz w:val="20"/>
          <w:szCs w:val="20"/>
        </w:rPr>
        <w:t xml:space="preserve">drugega odmerka cepiva COVID-19 </w:t>
      </w:r>
      <w:proofErr w:type="spellStart"/>
      <w:r w:rsidRPr="005E5ECD">
        <w:rPr>
          <w:rFonts w:ascii="Arial" w:hAnsi="Arial" w:cs="Arial"/>
          <w:color w:val="111111"/>
          <w:sz w:val="20"/>
          <w:szCs w:val="20"/>
        </w:rPr>
        <w:t>Vaccine</w:t>
      </w:r>
      <w:proofErr w:type="spellEnd"/>
      <w:r w:rsidRPr="005E5ECD">
        <w:rPr>
          <w:rFonts w:ascii="Arial" w:hAnsi="Arial" w:cs="Arial"/>
          <w:color w:val="111111"/>
          <w:sz w:val="20"/>
          <w:szCs w:val="20"/>
        </w:rPr>
        <w:t xml:space="preserve"> proizvajalca </w:t>
      </w:r>
      <w:proofErr w:type="spellStart"/>
      <w:r w:rsidRPr="005E5ECD">
        <w:rPr>
          <w:rFonts w:ascii="Arial" w:hAnsi="Arial" w:cs="Arial"/>
          <w:color w:val="111111"/>
          <w:sz w:val="20"/>
          <w:szCs w:val="20"/>
        </w:rPr>
        <w:t>Sinopharm</w:t>
      </w:r>
      <w:proofErr w:type="spellEnd"/>
      <w:r w:rsidRPr="005E5ECD">
        <w:rPr>
          <w:rFonts w:ascii="Arial" w:hAnsi="Arial" w:cs="Arial"/>
          <w:color w:val="111111"/>
          <w:sz w:val="20"/>
          <w:szCs w:val="20"/>
        </w:rPr>
        <w:t xml:space="preserve"> najmanj 14 dni. </w:t>
      </w:r>
    </w:p>
    <w:p w:rsidR="00C10C26" w:rsidRDefault="00C10C26" w:rsidP="00C10C26">
      <w:pPr>
        <w:pStyle w:val="Navadensplet"/>
        <w:spacing w:before="0" w:beforeAutospacing="0" w:after="0" w:afterAutospacing="0"/>
        <w:textAlignment w:val="baseline"/>
        <w:rPr>
          <w:rFonts w:ascii="Arial" w:hAnsi="Arial" w:cs="Arial"/>
          <w:color w:val="111111"/>
          <w:sz w:val="20"/>
          <w:szCs w:val="20"/>
        </w:rPr>
      </w:pPr>
    </w:p>
    <w:p w:rsidR="00C10C26" w:rsidRPr="00C10C26" w:rsidRDefault="00C10C26" w:rsidP="00C10C26">
      <w:pPr>
        <w:pStyle w:val="Navadensplet"/>
        <w:spacing w:before="0" w:beforeAutospacing="0" w:after="0" w:afterAutospacing="0"/>
        <w:textAlignment w:val="baseline"/>
        <w:rPr>
          <w:rFonts w:ascii="Arial" w:hAnsi="Arial" w:cs="Arial"/>
          <w:color w:val="111111"/>
          <w:sz w:val="20"/>
          <w:szCs w:val="20"/>
        </w:rPr>
      </w:pPr>
      <w:r w:rsidRPr="00C10C26">
        <w:rPr>
          <w:rFonts w:ascii="Arial" w:hAnsi="Arial" w:cs="Arial"/>
          <w:color w:val="111111"/>
          <w:sz w:val="20"/>
          <w:szCs w:val="20"/>
        </w:rPr>
        <w:t xml:space="preserve">Upoštevajo se tudi dokazila o testiranju, ki so bila izdana v tujini če so bila izdana v državah članicah Evropske unije oziroma državah članicah schengenskega območja, </w:t>
      </w:r>
      <w:r w:rsidRPr="00C10C26">
        <w:rPr>
          <w:rFonts w:ascii="Arial" w:hAnsi="Arial" w:cs="Arial"/>
          <w:color w:val="000000"/>
          <w:sz w:val="20"/>
          <w:szCs w:val="20"/>
        </w:rPr>
        <w:t xml:space="preserve">Avstraliji, Izraelu, Kanadi, Novi Zelandiji, Ruski federaciji, </w:t>
      </w:r>
      <w:r w:rsidRPr="00C10C26">
        <w:rPr>
          <w:rFonts w:ascii="Arial" w:hAnsi="Arial" w:cs="Arial"/>
          <w:color w:val="111111"/>
          <w:sz w:val="20"/>
          <w:szCs w:val="20"/>
        </w:rPr>
        <w:t>v Združenih državah Amerike, Združenem kraljestvu Velike Britanije in Severne Irske.</w:t>
      </w:r>
    </w:p>
    <w:p w:rsidR="00C10C26" w:rsidRPr="005E5ECD" w:rsidRDefault="00C10C26" w:rsidP="005E5ECD">
      <w:pPr>
        <w:spacing w:after="0" w:line="240" w:lineRule="auto"/>
        <w:rPr>
          <w:rFonts w:ascii="Arial" w:hAnsi="Arial" w:cs="Arial"/>
          <w:color w:val="111111"/>
          <w:sz w:val="20"/>
          <w:szCs w:val="20"/>
        </w:rPr>
      </w:pPr>
    </w:p>
    <w:p w:rsidR="005E5ECD" w:rsidRPr="00DA4084" w:rsidRDefault="00043494" w:rsidP="00DA4084">
      <w:pPr>
        <w:pStyle w:val="Navadensplet"/>
        <w:numPr>
          <w:ilvl w:val="0"/>
          <w:numId w:val="15"/>
        </w:numPr>
        <w:spacing w:before="0" w:beforeAutospacing="0" w:after="0" w:afterAutospacing="0"/>
        <w:ind w:left="426" w:hanging="426"/>
        <w:textAlignment w:val="baseline"/>
        <w:rPr>
          <w:rFonts w:ascii="Arial" w:hAnsi="Arial" w:cs="Arial"/>
          <w:b/>
          <w:color w:val="2E74B5" w:themeColor="accent1" w:themeShade="BF"/>
          <w:sz w:val="20"/>
          <w:szCs w:val="20"/>
        </w:rPr>
      </w:pPr>
      <w:r w:rsidRPr="00DA4084">
        <w:rPr>
          <w:rFonts w:ascii="Arial" w:hAnsi="Arial" w:cs="Arial"/>
          <w:b/>
          <w:color w:val="2E74B5" w:themeColor="accent1" w:themeShade="BF"/>
          <w:sz w:val="20"/>
          <w:szCs w:val="20"/>
          <w:shd w:val="clear" w:color="auto" w:fill="FFFFFF"/>
        </w:rPr>
        <w:t>Gledalci na športnih tekmovanjih</w:t>
      </w:r>
    </w:p>
    <w:p w:rsidR="009009A1" w:rsidRPr="00325248" w:rsidRDefault="009009A1" w:rsidP="005E5ECD">
      <w:pPr>
        <w:spacing w:after="0" w:line="240" w:lineRule="auto"/>
        <w:rPr>
          <w:rFonts w:ascii="Arial" w:hAnsi="Arial" w:cs="Arial"/>
          <w:sz w:val="20"/>
          <w:szCs w:val="20"/>
          <w:shd w:val="clear" w:color="auto" w:fill="FFFFFF"/>
        </w:rPr>
      </w:pPr>
    </w:p>
    <w:p w:rsidR="00AB5272" w:rsidRPr="00AB5272" w:rsidRDefault="00F25E86" w:rsidP="005E5ECD">
      <w:pPr>
        <w:spacing w:after="0" w:line="240" w:lineRule="auto"/>
        <w:rPr>
          <w:rFonts w:ascii="Arial" w:hAnsi="Arial" w:cs="Arial"/>
          <w:sz w:val="20"/>
          <w:szCs w:val="20"/>
          <w:shd w:val="clear" w:color="auto" w:fill="FFFFFF"/>
        </w:rPr>
      </w:pPr>
      <w:r w:rsidRPr="00AB5272">
        <w:rPr>
          <w:rFonts w:ascii="Arial" w:hAnsi="Arial" w:cs="Arial"/>
          <w:sz w:val="20"/>
          <w:szCs w:val="20"/>
          <w:shd w:val="clear" w:color="auto" w:fill="FFFFFF"/>
        </w:rPr>
        <w:t>Maksimalno število</w:t>
      </w:r>
      <w:r w:rsidR="00043494" w:rsidRPr="00AB5272">
        <w:rPr>
          <w:rFonts w:ascii="Arial" w:hAnsi="Arial" w:cs="Arial"/>
          <w:sz w:val="20"/>
          <w:szCs w:val="20"/>
          <w:shd w:val="clear" w:color="auto" w:fill="FFFFFF"/>
        </w:rPr>
        <w:t xml:space="preserve"> gledalcev </w:t>
      </w:r>
      <w:r w:rsidRPr="00AB5272">
        <w:rPr>
          <w:rFonts w:ascii="Arial" w:hAnsi="Arial" w:cs="Arial"/>
          <w:sz w:val="20"/>
          <w:szCs w:val="20"/>
          <w:shd w:val="clear" w:color="auto" w:fill="FFFFFF"/>
        </w:rPr>
        <w:t xml:space="preserve">na športnih tekmovanjih se omeji </w:t>
      </w:r>
      <w:r w:rsidR="00AB5272" w:rsidRPr="00AB5272">
        <w:rPr>
          <w:rFonts w:ascii="Arial" w:hAnsi="Arial" w:cs="Arial"/>
          <w:sz w:val="20"/>
          <w:szCs w:val="20"/>
          <w:shd w:val="clear" w:color="auto" w:fill="FFFFFF"/>
        </w:rPr>
        <w:t xml:space="preserve">na največ 50 oseb oziroma </w:t>
      </w:r>
      <w:r w:rsidRPr="00AB5272">
        <w:rPr>
          <w:rFonts w:ascii="Arial" w:hAnsi="Arial" w:cs="Arial"/>
          <w:sz w:val="20"/>
          <w:szCs w:val="20"/>
          <w:shd w:val="clear" w:color="auto" w:fill="FFFFFF"/>
        </w:rPr>
        <w:t xml:space="preserve">na eno osebo </w:t>
      </w:r>
      <w:r w:rsidR="00AB5272" w:rsidRPr="00AB5272">
        <w:rPr>
          <w:rFonts w:ascii="Arial" w:hAnsi="Arial" w:cs="Arial"/>
          <w:sz w:val="20"/>
          <w:szCs w:val="20"/>
          <w:shd w:val="clear" w:color="auto" w:fill="FFFFFF"/>
        </w:rPr>
        <w:t xml:space="preserve">na </w:t>
      </w:r>
      <w:r w:rsidR="00043494" w:rsidRPr="00AB5272">
        <w:rPr>
          <w:rFonts w:ascii="Arial" w:hAnsi="Arial" w:cs="Arial"/>
          <w:sz w:val="20"/>
          <w:szCs w:val="20"/>
          <w:shd w:val="clear" w:color="auto" w:fill="FFFFFF"/>
        </w:rPr>
        <w:t>10</w:t>
      </w:r>
      <w:r w:rsidRPr="00AB5272">
        <w:rPr>
          <w:rFonts w:ascii="Arial" w:hAnsi="Arial" w:cs="Arial"/>
          <w:sz w:val="20"/>
          <w:szCs w:val="20"/>
          <w:shd w:val="clear" w:color="auto" w:fill="FFFFFF"/>
        </w:rPr>
        <w:t xml:space="preserve"> kvadratnih metrov površine za gledalce (tribun) </w:t>
      </w:r>
      <w:r w:rsidR="000050E8" w:rsidRPr="00AB5272">
        <w:rPr>
          <w:rFonts w:ascii="Arial" w:hAnsi="Arial" w:cs="Arial"/>
          <w:sz w:val="20"/>
          <w:szCs w:val="20"/>
          <w:shd w:val="clear" w:color="auto" w:fill="FFFFFF"/>
        </w:rPr>
        <w:t xml:space="preserve">in ne več </w:t>
      </w:r>
      <w:r w:rsidRPr="00AB5272">
        <w:rPr>
          <w:rFonts w:ascii="Arial" w:hAnsi="Arial" w:cs="Arial"/>
          <w:sz w:val="20"/>
          <w:szCs w:val="20"/>
          <w:shd w:val="clear" w:color="auto" w:fill="FFFFFF"/>
        </w:rPr>
        <w:t>kot 50% k</w:t>
      </w:r>
      <w:r w:rsidR="00043494" w:rsidRPr="00AB5272">
        <w:rPr>
          <w:rFonts w:ascii="Arial" w:hAnsi="Arial" w:cs="Arial"/>
          <w:sz w:val="20"/>
          <w:szCs w:val="20"/>
          <w:shd w:val="clear" w:color="auto" w:fill="FFFFFF"/>
        </w:rPr>
        <w:t>apacitete sedišč.</w:t>
      </w:r>
      <w:r w:rsidR="00C93DB7" w:rsidRPr="00AB5272">
        <w:rPr>
          <w:rFonts w:ascii="Arial" w:hAnsi="Arial" w:cs="Arial"/>
          <w:sz w:val="20"/>
          <w:szCs w:val="20"/>
          <w:shd w:val="clear" w:color="auto" w:fill="FFFFFF"/>
        </w:rPr>
        <w:t xml:space="preserve"> </w:t>
      </w:r>
      <w:r w:rsidR="00AB5272">
        <w:rPr>
          <w:rFonts w:ascii="Arial" w:hAnsi="Arial" w:cs="Arial"/>
          <w:sz w:val="20"/>
          <w:szCs w:val="20"/>
          <w:shd w:val="clear" w:color="auto" w:fill="FFFFFF"/>
        </w:rPr>
        <w:t xml:space="preserve">Na tekmovanju je lahko izjemoma več, kot 50 gledalcev (ob upoštevanju omejitve ena oseba na 10 kvadratnih metrov površine </w:t>
      </w:r>
      <w:r w:rsidR="00AB5272" w:rsidRPr="00AB5272">
        <w:rPr>
          <w:rFonts w:ascii="Arial" w:hAnsi="Arial" w:cs="Arial"/>
          <w:sz w:val="20"/>
          <w:szCs w:val="20"/>
          <w:shd w:val="clear" w:color="auto" w:fill="FFFFFF"/>
        </w:rPr>
        <w:t>za gledalce in ne več kot 50% kapacitete sedišč</w:t>
      </w:r>
      <w:r w:rsidR="00AB5272">
        <w:rPr>
          <w:rFonts w:ascii="Arial" w:hAnsi="Arial" w:cs="Arial"/>
          <w:sz w:val="20"/>
          <w:szCs w:val="20"/>
          <w:shd w:val="clear" w:color="auto" w:fill="FFFFFF"/>
        </w:rPr>
        <w:t xml:space="preserve">), če organizator </w:t>
      </w:r>
      <w:r w:rsidR="00AB5272">
        <w:rPr>
          <w:rFonts w:ascii="Arial" w:hAnsi="Arial" w:cs="Arial"/>
          <w:color w:val="000000"/>
          <w:sz w:val="20"/>
          <w:szCs w:val="20"/>
          <w:shd w:val="clear" w:color="auto" w:fill="FFFFFF"/>
        </w:rPr>
        <w:t xml:space="preserve">pridobi </w:t>
      </w:r>
      <w:r w:rsidR="00AB5272" w:rsidRPr="00AB5272">
        <w:rPr>
          <w:rFonts w:ascii="Arial" w:hAnsi="Arial" w:cs="Arial"/>
          <w:color w:val="000000"/>
          <w:sz w:val="20"/>
          <w:szCs w:val="20"/>
          <w:shd w:val="clear" w:color="auto" w:fill="FFFFFF"/>
        </w:rPr>
        <w:t>pozitivno mnenje</w:t>
      </w:r>
      <w:r w:rsidR="00AB5272">
        <w:rPr>
          <w:rFonts w:ascii="Arial" w:hAnsi="Arial" w:cs="Arial"/>
          <w:color w:val="000000"/>
          <w:sz w:val="20"/>
          <w:szCs w:val="20"/>
          <w:shd w:val="clear" w:color="auto" w:fill="FFFFFF"/>
        </w:rPr>
        <w:t xml:space="preserve"> s strani Nacionalnega inštituta za javno zdravje.</w:t>
      </w:r>
    </w:p>
    <w:p w:rsidR="00AB5272" w:rsidRPr="00AB5272" w:rsidRDefault="00AB5272" w:rsidP="005E5ECD">
      <w:pPr>
        <w:spacing w:after="0" w:line="240" w:lineRule="auto"/>
        <w:rPr>
          <w:rFonts w:ascii="Arial" w:hAnsi="Arial" w:cs="Arial"/>
          <w:sz w:val="20"/>
          <w:szCs w:val="20"/>
          <w:shd w:val="clear" w:color="auto" w:fill="FFFFFF"/>
        </w:rPr>
      </w:pPr>
    </w:p>
    <w:p w:rsidR="00AB5272" w:rsidRPr="00AB5272" w:rsidRDefault="00C93DB7" w:rsidP="005E5ECD">
      <w:pPr>
        <w:spacing w:after="0" w:line="240" w:lineRule="auto"/>
        <w:rPr>
          <w:rFonts w:ascii="Arial" w:hAnsi="Arial" w:cs="Arial"/>
          <w:sz w:val="20"/>
          <w:szCs w:val="20"/>
          <w:shd w:val="clear" w:color="auto" w:fill="FFFFFF"/>
        </w:rPr>
      </w:pPr>
      <w:r w:rsidRPr="00AB5272">
        <w:rPr>
          <w:rFonts w:ascii="Arial" w:hAnsi="Arial" w:cs="Arial"/>
          <w:sz w:val="20"/>
          <w:szCs w:val="20"/>
          <w:shd w:val="clear" w:color="auto" w:fill="FFFFFF"/>
        </w:rPr>
        <w:t xml:space="preserve">Gledalci morajo vzdrževati najmanj 1,5 metra medsebojne razdalje, razen med osebami iz skupnega gospodinjstva. Navedene omejitve veljajo tako v </w:t>
      </w:r>
      <w:r w:rsidR="00325248" w:rsidRPr="00AB5272">
        <w:rPr>
          <w:rFonts w:ascii="Arial" w:hAnsi="Arial" w:cs="Arial"/>
          <w:sz w:val="20"/>
          <w:szCs w:val="20"/>
          <w:shd w:val="clear" w:color="auto" w:fill="FFFFFF"/>
        </w:rPr>
        <w:t>zaprtih</w:t>
      </w:r>
      <w:r w:rsidRPr="00AB5272">
        <w:rPr>
          <w:rFonts w:ascii="Arial" w:hAnsi="Arial" w:cs="Arial"/>
          <w:sz w:val="20"/>
          <w:szCs w:val="20"/>
          <w:shd w:val="clear" w:color="auto" w:fill="FFFFFF"/>
        </w:rPr>
        <w:t xml:space="preserve"> prostorih, kot na odprtem. </w:t>
      </w:r>
    </w:p>
    <w:p w:rsidR="00C93DB7" w:rsidRPr="00AB5272" w:rsidRDefault="00C93DB7" w:rsidP="005E5ECD">
      <w:pPr>
        <w:spacing w:after="0" w:line="240" w:lineRule="auto"/>
        <w:rPr>
          <w:rFonts w:ascii="Arial" w:hAnsi="Arial" w:cs="Arial"/>
          <w:sz w:val="20"/>
          <w:szCs w:val="20"/>
          <w:shd w:val="clear" w:color="auto" w:fill="FFFFFF"/>
        </w:rPr>
      </w:pPr>
    </w:p>
    <w:p w:rsidR="00C93DB7" w:rsidRPr="00AB5272" w:rsidRDefault="00C93DB7" w:rsidP="005E5ECD">
      <w:pPr>
        <w:spacing w:after="0" w:line="240" w:lineRule="auto"/>
        <w:rPr>
          <w:rFonts w:ascii="Arial" w:hAnsi="Arial" w:cs="Arial"/>
          <w:sz w:val="20"/>
          <w:szCs w:val="20"/>
        </w:rPr>
      </w:pPr>
      <w:r w:rsidRPr="00AB5272">
        <w:rPr>
          <w:rFonts w:ascii="Arial" w:hAnsi="Arial" w:cs="Arial"/>
          <w:sz w:val="20"/>
          <w:szCs w:val="20"/>
          <w:shd w:val="clear" w:color="auto" w:fill="FFFFFF"/>
        </w:rPr>
        <w:t>Za gledalce v zaprtih prostorih je obvezna uporaba zaščitnih mask.</w:t>
      </w:r>
    </w:p>
    <w:p w:rsidR="00043494" w:rsidRPr="00AB5272" w:rsidRDefault="00043494" w:rsidP="005E5ECD">
      <w:pPr>
        <w:spacing w:after="0" w:line="240" w:lineRule="auto"/>
        <w:rPr>
          <w:rFonts w:ascii="Arial" w:hAnsi="Arial" w:cs="Arial"/>
          <w:sz w:val="20"/>
          <w:szCs w:val="20"/>
        </w:rPr>
      </w:pPr>
    </w:p>
    <w:p w:rsidR="004850E4" w:rsidRPr="00325248" w:rsidRDefault="000050E8" w:rsidP="004850E4">
      <w:pPr>
        <w:pStyle w:val="Navadensplet"/>
        <w:spacing w:before="0" w:beforeAutospacing="0" w:after="0" w:afterAutospacing="0"/>
        <w:textAlignment w:val="baseline"/>
        <w:rPr>
          <w:rFonts w:ascii="Arial" w:hAnsi="Arial" w:cs="Arial"/>
          <w:sz w:val="20"/>
          <w:szCs w:val="20"/>
        </w:rPr>
      </w:pPr>
      <w:r w:rsidRPr="00325248">
        <w:rPr>
          <w:rFonts w:ascii="Arial" w:hAnsi="Arial" w:cs="Arial"/>
          <w:sz w:val="20"/>
          <w:szCs w:val="20"/>
        </w:rPr>
        <w:t xml:space="preserve">Gledalci se lahko udeležijo športnih tekmovanj če </w:t>
      </w:r>
      <w:r w:rsidR="004850E4" w:rsidRPr="00325248">
        <w:rPr>
          <w:rFonts w:ascii="Arial" w:hAnsi="Arial" w:cs="Arial"/>
          <w:sz w:val="20"/>
          <w:szCs w:val="20"/>
        </w:rPr>
        <w:t xml:space="preserve">imajo negativni rezultat testa na virus SARS-CoV-2, ki ni starejši od 72 ur oziroma če </w:t>
      </w:r>
      <w:r w:rsidRPr="00325248">
        <w:rPr>
          <w:rFonts w:ascii="Arial" w:hAnsi="Arial" w:cs="Arial"/>
          <w:sz w:val="20"/>
          <w:szCs w:val="20"/>
        </w:rPr>
        <w:t xml:space="preserve">izpolnjujejo </w:t>
      </w:r>
      <w:proofErr w:type="spellStart"/>
      <w:r w:rsidR="004850E4" w:rsidRPr="00325248">
        <w:rPr>
          <w:rFonts w:ascii="Arial" w:hAnsi="Arial" w:cs="Arial"/>
          <w:sz w:val="20"/>
          <w:szCs w:val="20"/>
        </w:rPr>
        <w:t>t.i</w:t>
      </w:r>
      <w:proofErr w:type="spellEnd"/>
      <w:r w:rsidR="004850E4" w:rsidRPr="00325248">
        <w:rPr>
          <w:rFonts w:ascii="Arial" w:hAnsi="Arial" w:cs="Arial"/>
          <w:sz w:val="20"/>
          <w:szCs w:val="20"/>
        </w:rPr>
        <w:t xml:space="preserve">. </w:t>
      </w:r>
      <w:r w:rsidRPr="00325248">
        <w:rPr>
          <w:rFonts w:ascii="Arial" w:hAnsi="Arial" w:cs="Arial"/>
          <w:sz w:val="20"/>
          <w:szCs w:val="20"/>
        </w:rPr>
        <w:t>PCT pogoje (</w:t>
      </w:r>
      <w:r w:rsidR="004850E4" w:rsidRPr="00325248">
        <w:rPr>
          <w:rFonts w:ascii="Arial" w:hAnsi="Arial" w:cs="Arial"/>
          <w:sz w:val="20"/>
          <w:szCs w:val="20"/>
          <w:shd w:val="clear" w:color="auto" w:fill="FFFFFF"/>
        </w:rPr>
        <w:t xml:space="preserve">glej  poglavje </w:t>
      </w:r>
      <w:r w:rsidR="004850E4" w:rsidRPr="00325248">
        <w:rPr>
          <w:rFonts w:ascii="Arial" w:hAnsi="Arial" w:cs="Arial"/>
          <w:sz w:val="20"/>
          <w:szCs w:val="20"/>
        </w:rPr>
        <w:t>Testiranja na prisotnost virusa SARS-CoV-2).</w:t>
      </w:r>
    </w:p>
    <w:p w:rsidR="004850E4" w:rsidRPr="00325248" w:rsidRDefault="004850E4" w:rsidP="000050E8">
      <w:pPr>
        <w:pStyle w:val="Navadensplet"/>
        <w:spacing w:before="0" w:beforeAutospacing="0" w:after="0" w:afterAutospacing="0"/>
        <w:textAlignment w:val="baseline"/>
        <w:rPr>
          <w:rFonts w:ascii="Arial" w:hAnsi="Arial" w:cs="Arial"/>
          <w:sz w:val="20"/>
          <w:szCs w:val="20"/>
        </w:rPr>
      </w:pPr>
    </w:p>
    <w:p w:rsidR="000050E8" w:rsidRPr="00325248" w:rsidRDefault="000050E8" w:rsidP="000050E8">
      <w:pPr>
        <w:pStyle w:val="Navadensplet"/>
        <w:spacing w:before="0" w:beforeAutospacing="0" w:after="0" w:afterAutospacing="0"/>
        <w:textAlignment w:val="baseline"/>
        <w:rPr>
          <w:rFonts w:ascii="Arial" w:hAnsi="Arial" w:cs="Arial"/>
          <w:sz w:val="20"/>
          <w:szCs w:val="20"/>
        </w:rPr>
      </w:pPr>
      <w:r w:rsidRPr="00325248">
        <w:rPr>
          <w:rFonts w:ascii="Arial" w:hAnsi="Arial" w:cs="Arial"/>
          <w:sz w:val="20"/>
          <w:szCs w:val="20"/>
        </w:rPr>
        <w:t>Organizator športnega tekmovanja je dolžan gledalce opozoriti na obveznosti izpolnjevanja PCT pogojev, kot sledi:</w:t>
      </w:r>
    </w:p>
    <w:p w:rsidR="00325248" w:rsidRDefault="00325248" w:rsidP="00325248">
      <w:pPr>
        <w:pStyle w:val="Navadensplet"/>
        <w:numPr>
          <w:ilvl w:val="2"/>
          <w:numId w:val="4"/>
        </w:numPr>
        <w:spacing w:before="0" w:beforeAutospacing="0" w:after="0" w:afterAutospacing="0"/>
        <w:ind w:left="426"/>
        <w:textAlignment w:val="baseline"/>
        <w:rPr>
          <w:rFonts w:ascii="Arial" w:hAnsi="Arial" w:cs="Arial"/>
          <w:color w:val="111111"/>
          <w:sz w:val="20"/>
          <w:szCs w:val="20"/>
        </w:rPr>
      </w:pPr>
      <w:r w:rsidRPr="00325248">
        <w:rPr>
          <w:rFonts w:ascii="Arial" w:hAnsi="Arial" w:cs="Arial"/>
          <w:sz w:val="20"/>
          <w:szCs w:val="20"/>
        </w:rPr>
        <w:t xml:space="preserve">pred nakupom vstopnice na blagajni z objavo pisnega obvestila/opozorila na vidnem mestu ter z </w:t>
      </w:r>
      <w:r>
        <w:rPr>
          <w:rFonts w:ascii="Arial" w:hAnsi="Arial" w:cs="Arial"/>
          <w:color w:val="111111"/>
          <w:sz w:val="20"/>
          <w:szCs w:val="20"/>
        </w:rPr>
        <w:t>ustnim opozorilom prodajalca,</w:t>
      </w:r>
    </w:p>
    <w:p w:rsidR="00325248" w:rsidRDefault="00325248" w:rsidP="00325248">
      <w:pPr>
        <w:pStyle w:val="Navadensplet"/>
        <w:numPr>
          <w:ilvl w:val="2"/>
          <w:numId w:val="4"/>
        </w:numPr>
        <w:spacing w:before="0" w:beforeAutospacing="0" w:after="0" w:afterAutospacing="0"/>
        <w:ind w:left="426"/>
        <w:textAlignment w:val="baseline"/>
        <w:rPr>
          <w:rFonts w:ascii="Arial" w:hAnsi="Arial" w:cs="Arial"/>
          <w:color w:val="111111"/>
          <w:sz w:val="20"/>
          <w:szCs w:val="20"/>
        </w:rPr>
      </w:pPr>
      <w:r>
        <w:rPr>
          <w:rFonts w:ascii="Arial" w:hAnsi="Arial" w:cs="Arial"/>
          <w:color w:val="111111"/>
          <w:sz w:val="20"/>
          <w:szCs w:val="20"/>
        </w:rPr>
        <w:t>pred nakupom vstopnice prek spletnih platform z objavo pisnega obvestila/opozorila na vidnem mestu pred dokončanjem nakupa ter s posebnim obvestilom, ki ga kupec prejme skupaj s potrdilom o nakupu vstopnice,</w:t>
      </w:r>
    </w:p>
    <w:p w:rsidR="00325248" w:rsidRDefault="00325248" w:rsidP="00325248">
      <w:pPr>
        <w:pStyle w:val="Navadensplet"/>
        <w:numPr>
          <w:ilvl w:val="2"/>
          <w:numId w:val="4"/>
        </w:numPr>
        <w:spacing w:before="0" w:beforeAutospacing="0" w:after="0" w:afterAutospacing="0"/>
        <w:ind w:left="426"/>
        <w:textAlignment w:val="baseline"/>
        <w:rPr>
          <w:rFonts w:ascii="Arial" w:hAnsi="Arial" w:cs="Arial"/>
          <w:color w:val="111111"/>
          <w:sz w:val="20"/>
          <w:szCs w:val="20"/>
        </w:rPr>
      </w:pPr>
      <w:r>
        <w:rPr>
          <w:rFonts w:ascii="Arial" w:hAnsi="Arial" w:cs="Arial"/>
          <w:color w:val="111111"/>
          <w:sz w:val="20"/>
          <w:szCs w:val="20"/>
        </w:rPr>
        <w:t>s posebnim napisom na vstopnici,</w:t>
      </w:r>
    </w:p>
    <w:p w:rsidR="00325248" w:rsidRDefault="00325248" w:rsidP="00325248">
      <w:pPr>
        <w:pStyle w:val="Navadensplet"/>
        <w:numPr>
          <w:ilvl w:val="2"/>
          <w:numId w:val="4"/>
        </w:numPr>
        <w:spacing w:before="0" w:beforeAutospacing="0" w:after="0" w:afterAutospacing="0"/>
        <w:ind w:left="426"/>
        <w:textAlignment w:val="baseline"/>
        <w:rPr>
          <w:rFonts w:ascii="Arial" w:hAnsi="Arial" w:cs="Arial"/>
          <w:color w:val="111111"/>
          <w:sz w:val="20"/>
          <w:szCs w:val="20"/>
        </w:rPr>
      </w:pPr>
      <w:r w:rsidRPr="000050E8">
        <w:rPr>
          <w:rFonts w:ascii="Arial" w:hAnsi="Arial" w:cs="Arial"/>
          <w:color w:val="111111"/>
          <w:sz w:val="20"/>
          <w:szCs w:val="20"/>
        </w:rPr>
        <w:t>neposredno pred vstopom na p</w:t>
      </w:r>
      <w:r>
        <w:rPr>
          <w:rFonts w:ascii="Arial" w:hAnsi="Arial" w:cs="Arial"/>
          <w:color w:val="111111"/>
          <w:sz w:val="20"/>
          <w:szCs w:val="20"/>
        </w:rPr>
        <w:t>rizorišče športnega tekmovanja</w:t>
      </w:r>
      <w:r w:rsidRPr="000050E8">
        <w:rPr>
          <w:rFonts w:ascii="Arial" w:hAnsi="Arial" w:cs="Arial"/>
          <w:color w:val="111111"/>
          <w:sz w:val="20"/>
          <w:szCs w:val="20"/>
        </w:rPr>
        <w:t xml:space="preserve"> </w:t>
      </w:r>
      <w:r>
        <w:rPr>
          <w:rFonts w:ascii="Arial" w:hAnsi="Arial" w:cs="Arial"/>
          <w:color w:val="111111"/>
          <w:sz w:val="20"/>
          <w:szCs w:val="20"/>
        </w:rPr>
        <w:t xml:space="preserve">z objavo pisnega obvestila/opozorila na vidnem mestu </w:t>
      </w:r>
      <w:r w:rsidRPr="000050E8">
        <w:rPr>
          <w:rFonts w:ascii="Arial" w:hAnsi="Arial" w:cs="Arial"/>
          <w:color w:val="111111"/>
          <w:sz w:val="20"/>
          <w:szCs w:val="20"/>
        </w:rPr>
        <w:t>na v</w:t>
      </w:r>
      <w:r>
        <w:rPr>
          <w:rFonts w:ascii="Arial" w:hAnsi="Arial" w:cs="Arial"/>
          <w:color w:val="111111"/>
          <w:sz w:val="20"/>
          <w:szCs w:val="20"/>
        </w:rPr>
        <w:t>hodu ter ustnim opozorilom varnostne službe ali druge osebe</w:t>
      </w:r>
      <w:r w:rsidRPr="000050E8">
        <w:rPr>
          <w:rFonts w:ascii="Arial" w:hAnsi="Arial" w:cs="Arial"/>
          <w:color w:val="111111"/>
          <w:sz w:val="20"/>
          <w:szCs w:val="20"/>
        </w:rPr>
        <w:t xml:space="preserve">, </w:t>
      </w:r>
    </w:p>
    <w:p w:rsidR="00325248" w:rsidRPr="000050E8" w:rsidRDefault="00325248" w:rsidP="00325248">
      <w:pPr>
        <w:pStyle w:val="Navadensplet"/>
        <w:numPr>
          <w:ilvl w:val="2"/>
          <w:numId w:val="4"/>
        </w:numPr>
        <w:spacing w:before="0" w:beforeAutospacing="0" w:after="0" w:afterAutospacing="0"/>
        <w:ind w:left="426"/>
        <w:textAlignment w:val="baseline"/>
        <w:rPr>
          <w:rFonts w:ascii="Arial" w:hAnsi="Arial" w:cs="Arial"/>
          <w:color w:val="111111"/>
          <w:sz w:val="20"/>
          <w:szCs w:val="20"/>
        </w:rPr>
      </w:pPr>
      <w:r>
        <w:rPr>
          <w:rFonts w:ascii="Arial" w:hAnsi="Arial" w:cs="Arial"/>
          <w:color w:val="111111"/>
          <w:sz w:val="20"/>
          <w:szCs w:val="20"/>
        </w:rPr>
        <w:t xml:space="preserve">neposredno pred začetkom tekmovanja in </w:t>
      </w:r>
      <w:r w:rsidRPr="000050E8">
        <w:rPr>
          <w:rFonts w:ascii="Arial" w:hAnsi="Arial" w:cs="Arial"/>
          <w:color w:val="111111"/>
          <w:sz w:val="20"/>
          <w:szCs w:val="20"/>
        </w:rPr>
        <w:t xml:space="preserve">med športnim tekmovanjem </w:t>
      </w:r>
      <w:r>
        <w:rPr>
          <w:rFonts w:ascii="Arial" w:hAnsi="Arial" w:cs="Arial"/>
          <w:color w:val="111111"/>
          <w:sz w:val="20"/>
          <w:szCs w:val="20"/>
        </w:rPr>
        <w:t>z zvočnimi opozorili</w:t>
      </w:r>
      <w:r w:rsidRPr="000050E8">
        <w:rPr>
          <w:rFonts w:ascii="Arial" w:hAnsi="Arial" w:cs="Arial"/>
          <w:color w:val="111111"/>
          <w:sz w:val="20"/>
          <w:szCs w:val="20"/>
        </w:rPr>
        <w:t>.</w:t>
      </w:r>
    </w:p>
    <w:p w:rsidR="00043494" w:rsidRDefault="00043494" w:rsidP="005E5ECD">
      <w:pPr>
        <w:spacing w:after="0" w:line="240" w:lineRule="auto"/>
        <w:rPr>
          <w:rFonts w:ascii="Arial" w:hAnsi="Arial" w:cs="Arial"/>
          <w:color w:val="111111"/>
          <w:sz w:val="20"/>
          <w:szCs w:val="20"/>
        </w:rPr>
      </w:pPr>
    </w:p>
    <w:p w:rsidR="000050E8" w:rsidRPr="005E5ECD" w:rsidRDefault="000050E8" w:rsidP="005E5ECD">
      <w:pPr>
        <w:spacing w:after="0" w:line="240" w:lineRule="auto"/>
        <w:rPr>
          <w:rFonts w:ascii="Arial" w:hAnsi="Arial" w:cs="Arial"/>
          <w:color w:val="111111"/>
          <w:sz w:val="20"/>
          <w:szCs w:val="20"/>
        </w:rPr>
      </w:pPr>
    </w:p>
    <w:p w:rsidR="00C10C26" w:rsidRPr="00DA4084" w:rsidRDefault="00C10C26" w:rsidP="00DA4084">
      <w:pPr>
        <w:pStyle w:val="Naslov2"/>
        <w:numPr>
          <w:ilvl w:val="0"/>
          <w:numId w:val="15"/>
        </w:numPr>
        <w:spacing w:before="0" w:beforeAutospacing="0" w:after="0" w:afterAutospacing="0"/>
        <w:ind w:left="426" w:hanging="426"/>
        <w:textAlignment w:val="baseline"/>
        <w:rPr>
          <w:rFonts w:ascii="Arial" w:hAnsi="Arial" w:cs="Arial"/>
          <w:color w:val="2E74B5" w:themeColor="accent1" w:themeShade="BF"/>
          <w:sz w:val="20"/>
          <w:szCs w:val="20"/>
        </w:rPr>
      </w:pPr>
      <w:r w:rsidRPr="00DA4084">
        <w:rPr>
          <w:rFonts w:ascii="Arial" w:hAnsi="Arial" w:cs="Arial"/>
          <w:color w:val="2E74B5" w:themeColor="accent1" w:themeShade="BF"/>
          <w:sz w:val="20"/>
          <w:szCs w:val="20"/>
        </w:rPr>
        <w:t>Pogoji vstopa v Republiko Slovenijo</w:t>
      </w:r>
    </w:p>
    <w:p w:rsidR="00C10C26" w:rsidRPr="00C10C26" w:rsidRDefault="00C10C26" w:rsidP="00C10C26">
      <w:pPr>
        <w:pStyle w:val="Naslov2"/>
        <w:spacing w:before="0" w:beforeAutospacing="0" w:after="0" w:afterAutospacing="0"/>
        <w:textAlignment w:val="baseline"/>
        <w:rPr>
          <w:rFonts w:ascii="Arial" w:hAnsi="Arial" w:cs="Arial"/>
          <w:color w:val="111111"/>
          <w:sz w:val="20"/>
          <w:szCs w:val="20"/>
        </w:rPr>
      </w:pPr>
    </w:p>
    <w:p w:rsidR="00C10C26" w:rsidRDefault="00C10C26" w:rsidP="00C10C26">
      <w:pPr>
        <w:pStyle w:val="Navadensplet"/>
        <w:spacing w:before="0" w:beforeAutospacing="0" w:after="0" w:afterAutospacing="0"/>
        <w:textAlignment w:val="baseline"/>
        <w:rPr>
          <w:rFonts w:ascii="Arial" w:hAnsi="Arial" w:cs="Arial"/>
          <w:color w:val="111111"/>
          <w:sz w:val="20"/>
          <w:szCs w:val="20"/>
        </w:rPr>
      </w:pPr>
      <w:r w:rsidRPr="00C10C26">
        <w:rPr>
          <w:rFonts w:ascii="Arial" w:hAnsi="Arial" w:cs="Arial"/>
          <w:color w:val="111111"/>
          <w:sz w:val="20"/>
          <w:szCs w:val="20"/>
        </w:rPr>
        <w:t>Posebne pogoje vstopa v Republiko Slovenijo določa Odlok o določitvi pogojev vstopa v Republiko Slovenijo zaradi zajezitve in obvladovanja nalezljive bolezni COVID-19. </w:t>
      </w:r>
    </w:p>
    <w:p w:rsidR="00C10C26" w:rsidRPr="00C10C26" w:rsidRDefault="00C10C26" w:rsidP="00C10C26">
      <w:pPr>
        <w:pStyle w:val="Navadensplet"/>
        <w:spacing w:before="0" w:beforeAutospacing="0" w:after="0" w:afterAutospacing="0"/>
        <w:textAlignment w:val="baseline"/>
        <w:rPr>
          <w:rFonts w:ascii="Arial" w:hAnsi="Arial" w:cs="Arial"/>
          <w:color w:val="111111"/>
          <w:sz w:val="20"/>
          <w:szCs w:val="20"/>
        </w:rPr>
      </w:pPr>
    </w:p>
    <w:p w:rsidR="00C10C26" w:rsidRDefault="00C10C26" w:rsidP="00C10C26">
      <w:pPr>
        <w:pStyle w:val="Navadensplet"/>
        <w:spacing w:before="0" w:beforeAutospacing="0" w:after="0" w:afterAutospacing="0"/>
        <w:textAlignment w:val="baseline"/>
        <w:rPr>
          <w:rFonts w:ascii="Arial" w:hAnsi="Arial" w:cs="Arial"/>
          <w:color w:val="111111"/>
          <w:sz w:val="20"/>
          <w:szCs w:val="20"/>
        </w:rPr>
      </w:pPr>
      <w:r w:rsidRPr="00C10C26">
        <w:rPr>
          <w:rFonts w:ascii="Arial" w:hAnsi="Arial" w:cs="Arial"/>
          <w:color w:val="111111"/>
          <w:sz w:val="20"/>
          <w:szCs w:val="20"/>
        </w:rPr>
        <w:t>Vstop v Slovenijo je dovoljen zgolj na kontrolnih točkah na notranjih mejah Republike Slovenije. Seznam kontrolnik točk je naveden v Odloku o določitvi pogojev vstopa v Republiko Slovenijo zaradi zajezitve in obvladovanja nalezljive bolezni COVID-19. </w:t>
      </w:r>
    </w:p>
    <w:p w:rsidR="00C10C26" w:rsidRPr="00C10C26" w:rsidRDefault="00C10C26" w:rsidP="00C10C26">
      <w:pPr>
        <w:pStyle w:val="Navadensplet"/>
        <w:spacing w:before="0" w:beforeAutospacing="0" w:after="0" w:afterAutospacing="0"/>
        <w:textAlignment w:val="baseline"/>
        <w:rPr>
          <w:rFonts w:ascii="Arial" w:hAnsi="Arial" w:cs="Arial"/>
          <w:color w:val="111111"/>
          <w:sz w:val="20"/>
          <w:szCs w:val="20"/>
        </w:rPr>
      </w:pPr>
    </w:p>
    <w:p w:rsidR="00C10C26" w:rsidRDefault="00C10C26" w:rsidP="00C10C26">
      <w:pPr>
        <w:pStyle w:val="Navadensplet"/>
        <w:spacing w:before="0" w:beforeAutospacing="0" w:after="0" w:afterAutospacing="0"/>
        <w:textAlignment w:val="baseline"/>
        <w:rPr>
          <w:rFonts w:ascii="Arial" w:hAnsi="Arial" w:cs="Arial"/>
          <w:color w:val="111111"/>
          <w:sz w:val="20"/>
          <w:szCs w:val="20"/>
        </w:rPr>
      </w:pPr>
      <w:r w:rsidRPr="00C10C26">
        <w:rPr>
          <w:rFonts w:ascii="Arial" w:hAnsi="Arial" w:cs="Arial"/>
          <w:color w:val="111111"/>
          <w:sz w:val="20"/>
          <w:szCs w:val="20"/>
        </w:rPr>
        <w:lastRenderedPageBreak/>
        <w:t>Osebam, ki v Republiko Slovenijo prihajajo iz držav ali administrativnih enot držav, ki niso uvrščene na rdeči seznam, se dovoli vstop brez napotitve v karanteno na domu. Rdeči seznam je določen v Prilogi k Odloku in je objavljen na spletnih straneh </w:t>
      </w:r>
      <w:hyperlink r:id="rId13" w:history="1">
        <w:r w:rsidRPr="00C10C26">
          <w:rPr>
            <w:rStyle w:val="Hiperpovezava"/>
            <w:rFonts w:ascii="Arial" w:hAnsi="Arial" w:cs="Arial"/>
            <w:color w:val="397289"/>
            <w:sz w:val="20"/>
            <w:szCs w:val="20"/>
          </w:rPr>
          <w:t>Prehajanje meja</w:t>
        </w:r>
      </w:hyperlink>
      <w:r w:rsidRPr="00C10C26">
        <w:rPr>
          <w:rFonts w:ascii="Arial" w:hAnsi="Arial" w:cs="Arial"/>
          <w:color w:val="111111"/>
          <w:sz w:val="20"/>
          <w:szCs w:val="20"/>
        </w:rPr>
        <w:t>. </w:t>
      </w:r>
    </w:p>
    <w:p w:rsidR="00C10C26" w:rsidRPr="00C10C26" w:rsidRDefault="00C10C26" w:rsidP="00C10C26">
      <w:pPr>
        <w:pStyle w:val="Navadensplet"/>
        <w:spacing w:before="0" w:beforeAutospacing="0" w:after="0" w:afterAutospacing="0"/>
        <w:textAlignment w:val="baseline"/>
        <w:rPr>
          <w:rFonts w:ascii="Arial" w:hAnsi="Arial" w:cs="Arial"/>
          <w:color w:val="111111"/>
          <w:sz w:val="20"/>
          <w:szCs w:val="20"/>
        </w:rPr>
      </w:pPr>
    </w:p>
    <w:p w:rsidR="00C10C26" w:rsidRPr="00C10C26" w:rsidRDefault="00C10C26" w:rsidP="00C10C26">
      <w:pPr>
        <w:pStyle w:val="Naslov3"/>
        <w:spacing w:before="0" w:line="240" w:lineRule="auto"/>
        <w:textAlignment w:val="baseline"/>
        <w:rPr>
          <w:rFonts w:ascii="Arial" w:hAnsi="Arial" w:cs="Arial"/>
          <w:color w:val="111111"/>
          <w:sz w:val="20"/>
          <w:szCs w:val="20"/>
        </w:rPr>
      </w:pPr>
      <w:r w:rsidRPr="00C10C26">
        <w:rPr>
          <w:rStyle w:val="Krepko"/>
          <w:rFonts w:ascii="Arial" w:hAnsi="Arial" w:cs="Arial"/>
          <w:bCs w:val="0"/>
          <w:color w:val="111111"/>
          <w:sz w:val="20"/>
          <w:szCs w:val="20"/>
          <w:bdr w:val="none" w:sz="0" w:space="0" w:color="auto" w:frame="1"/>
        </w:rPr>
        <w:t>Splošni pogoji vstopa v Republiko Slovenijo iz držav na rdečem seznamu</w:t>
      </w:r>
      <w:r w:rsidRPr="00C10C26">
        <w:rPr>
          <w:rFonts w:ascii="Arial" w:hAnsi="Arial" w:cs="Arial"/>
          <w:color w:val="111111"/>
          <w:sz w:val="20"/>
          <w:szCs w:val="20"/>
        </w:rPr>
        <w:t> </w:t>
      </w:r>
    </w:p>
    <w:p w:rsidR="00C10C26" w:rsidRDefault="00C10C26" w:rsidP="00C10C26">
      <w:pPr>
        <w:pStyle w:val="Navadensplet"/>
        <w:spacing w:before="0" w:beforeAutospacing="0" w:after="0" w:afterAutospacing="0"/>
        <w:textAlignment w:val="baseline"/>
        <w:rPr>
          <w:rFonts w:ascii="Arial" w:hAnsi="Arial" w:cs="Arial"/>
          <w:color w:val="111111"/>
          <w:sz w:val="20"/>
          <w:szCs w:val="20"/>
        </w:rPr>
      </w:pPr>
    </w:p>
    <w:p w:rsidR="00C10C26" w:rsidRPr="00C10C26" w:rsidRDefault="00C10C26" w:rsidP="00C10C26">
      <w:pPr>
        <w:pStyle w:val="Navadensplet"/>
        <w:spacing w:before="0" w:beforeAutospacing="0" w:after="0" w:afterAutospacing="0"/>
        <w:textAlignment w:val="baseline"/>
        <w:rPr>
          <w:rFonts w:ascii="Arial" w:hAnsi="Arial" w:cs="Arial"/>
          <w:color w:val="111111"/>
          <w:sz w:val="20"/>
          <w:szCs w:val="20"/>
        </w:rPr>
      </w:pPr>
      <w:r w:rsidRPr="00C10C26">
        <w:rPr>
          <w:rFonts w:ascii="Arial" w:hAnsi="Arial" w:cs="Arial"/>
          <w:color w:val="111111"/>
          <w:sz w:val="20"/>
          <w:szCs w:val="20"/>
        </w:rPr>
        <w:t>Osebo, ki, ki v Republiko Slovenijo prihaja iz države oziroma administrativne enote države, ki je uvrščena na rdeči seznam, se napoti v karanteno na domu za deset (10) dni, razen če ob vstopu v Republiko Slovenijo predložijo:</w:t>
      </w:r>
    </w:p>
    <w:p w:rsidR="00C10C26" w:rsidRPr="000F67D5" w:rsidRDefault="00C10C26" w:rsidP="00C10C26">
      <w:pPr>
        <w:numPr>
          <w:ilvl w:val="0"/>
          <w:numId w:val="6"/>
        </w:numPr>
        <w:spacing w:after="0" w:line="240" w:lineRule="auto"/>
        <w:rPr>
          <w:rFonts w:ascii="Arial" w:hAnsi="Arial" w:cs="Arial"/>
          <w:color w:val="111111"/>
          <w:sz w:val="20"/>
          <w:szCs w:val="20"/>
        </w:rPr>
      </w:pPr>
      <w:r w:rsidRPr="00C10C26">
        <w:rPr>
          <w:rFonts w:ascii="Arial" w:hAnsi="Arial" w:cs="Arial"/>
          <w:color w:val="111111"/>
          <w:sz w:val="20"/>
          <w:szCs w:val="20"/>
        </w:rPr>
        <w:t xml:space="preserve">negativni rezultat testa na virus SARS-CoV-2 z metodo verižne reakcije s polimerazo (PCR test), ki ni starejši od 48 ur od odvzema brisa in je opravljen v državi članici Evropske unije, </w:t>
      </w:r>
      <w:r w:rsidRPr="000F67D5">
        <w:rPr>
          <w:rFonts w:ascii="Arial" w:hAnsi="Arial" w:cs="Arial"/>
          <w:color w:val="111111"/>
          <w:sz w:val="20"/>
          <w:szCs w:val="20"/>
        </w:rPr>
        <w:t>državi članici schengenskega območja, Avstraliji, Izraelu, Kanadi, Novi Zelandiji, Ruski federaciji, Združenemu kraljestvu Velike Britanije in Severne Irske ali Združenih državah Amerike</w:t>
      </w:r>
      <w:r w:rsidR="000F67D5">
        <w:rPr>
          <w:rFonts w:ascii="Arial" w:hAnsi="Arial" w:cs="Arial"/>
          <w:color w:val="000000"/>
          <w:sz w:val="20"/>
          <w:szCs w:val="20"/>
          <w:shd w:val="clear" w:color="auto" w:fill="FFFFFF"/>
        </w:rPr>
        <w:t>,</w:t>
      </w:r>
      <w:r w:rsidR="000F67D5" w:rsidRPr="000F67D5">
        <w:rPr>
          <w:rFonts w:ascii="Arial" w:hAnsi="Arial" w:cs="Arial"/>
          <w:color w:val="000000"/>
          <w:sz w:val="20"/>
          <w:szCs w:val="20"/>
          <w:shd w:val="clear" w:color="auto" w:fill="FFFFFF"/>
        </w:rPr>
        <w:t> na kontrolnih točkah kategorije »A« na letalskih povezavah za mednarodni zračni promet pa tudi, če je izdano v Srbiji ali Turčiji</w:t>
      </w:r>
      <w:r w:rsidR="000F67D5">
        <w:rPr>
          <w:rFonts w:ascii="Arial" w:hAnsi="Arial" w:cs="Arial"/>
          <w:color w:val="000000"/>
          <w:sz w:val="20"/>
          <w:szCs w:val="20"/>
          <w:shd w:val="clear" w:color="auto" w:fill="FFFFFF"/>
        </w:rPr>
        <w:t>,</w:t>
      </w:r>
      <w:r w:rsidRPr="000F67D5">
        <w:rPr>
          <w:rFonts w:ascii="Arial" w:hAnsi="Arial" w:cs="Arial"/>
          <w:color w:val="111111"/>
          <w:sz w:val="20"/>
          <w:szCs w:val="20"/>
        </w:rPr>
        <w:t xml:space="preserve"> ali</w:t>
      </w:r>
    </w:p>
    <w:p w:rsidR="00C10C26" w:rsidRPr="00C10C26" w:rsidRDefault="00C10C26" w:rsidP="00C10C26">
      <w:pPr>
        <w:numPr>
          <w:ilvl w:val="0"/>
          <w:numId w:val="6"/>
        </w:numPr>
        <w:spacing w:after="0" w:line="240" w:lineRule="auto"/>
        <w:rPr>
          <w:rFonts w:ascii="Arial" w:hAnsi="Arial" w:cs="Arial"/>
          <w:color w:val="111111"/>
          <w:sz w:val="20"/>
          <w:szCs w:val="20"/>
        </w:rPr>
      </w:pPr>
      <w:r w:rsidRPr="000F67D5">
        <w:rPr>
          <w:rFonts w:ascii="Arial" w:hAnsi="Arial" w:cs="Arial"/>
          <w:color w:val="111111"/>
          <w:sz w:val="20"/>
          <w:szCs w:val="20"/>
        </w:rPr>
        <w:t>dokazilo o pozitivnem rezultatu testa PCR, ki je starejše od 10 dni, razen če zdravnik presodi</w:t>
      </w:r>
      <w:r w:rsidRPr="00C10C26">
        <w:rPr>
          <w:rFonts w:ascii="Arial" w:hAnsi="Arial" w:cs="Arial"/>
          <w:color w:val="111111"/>
          <w:sz w:val="20"/>
          <w:szCs w:val="20"/>
        </w:rPr>
        <w:t xml:space="preserve"> drugače, vendar ni starejši od šest mesecev, ali</w:t>
      </w:r>
    </w:p>
    <w:p w:rsidR="00C10C26" w:rsidRPr="00C10C26" w:rsidRDefault="00C10C26" w:rsidP="00C10C26">
      <w:pPr>
        <w:numPr>
          <w:ilvl w:val="0"/>
          <w:numId w:val="6"/>
        </w:numPr>
        <w:spacing w:after="0" w:line="240" w:lineRule="auto"/>
        <w:rPr>
          <w:rFonts w:ascii="Arial" w:hAnsi="Arial" w:cs="Arial"/>
          <w:color w:val="111111"/>
          <w:sz w:val="20"/>
          <w:szCs w:val="20"/>
        </w:rPr>
      </w:pPr>
      <w:r w:rsidRPr="00C10C26">
        <w:rPr>
          <w:rFonts w:ascii="Arial" w:hAnsi="Arial" w:cs="Arial"/>
          <w:color w:val="111111"/>
          <w:sz w:val="20"/>
          <w:szCs w:val="20"/>
        </w:rPr>
        <w:t>potrdilo zdravnika, da je prebolela COVID-19 in od začetka simptomov ni minilo več kot šest mesecev, ali</w:t>
      </w:r>
    </w:p>
    <w:p w:rsidR="00C10C26" w:rsidRPr="00C10C26" w:rsidRDefault="00C10C26" w:rsidP="00C10C26">
      <w:pPr>
        <w:numPr>
          <w:ilvl w:val="0"/>
          <w:numId w:val="6"/>
        </w:numPr>
        <w:spacing w:after="0" w:line="240" w:lineRule="auto"/>
        <w:rPr>
          <w:rFonts w:ascii="Arial" w:hAnsi="Arial" w:cs="Arial"/>
          <w:color w:val="111111"/>
          <w:sz w:val="20"/>
          <w:szCs w:val="20"/>
        </w:rPr>
      </w:pPr>
      <w:r w:rsidRPr="00C10C26">
        <w:rPr>
          <w:rFonts w:ascii="Arial" w:hAnsi="Arial" w:cs="Arial"/>
          <w:color w:val="111111"/>
          <w:sz w:val="20"/>
          <w:szCs w:val="20"/>
        </w:rPr>
        <w:t>dokazilo o cepljenju zoper COVID-19, s katerim dokazuje, da je preteklo od prejema:</w:t>
      </w:r>
    </w:p>
    <w:p w:rsidR="00C10C26" w:rsidRPr="00C10C26" w:rsidRDefault="00C10C26" w:rsidP="005E5ECD">
      <w:pPr>
        <w:numPr>
          <w:ilvl w:val="0"/>
          <w:numId w:val="7"/>
        </w:numPr>
        <w:tabs>
          <w:tab w:val="clear" w:pos="720"/>
          <w:tab w:val="num" w:pos="1276"/>
        </w:tabs>
        <w:spacing w:after="0" w:line="240" w:lineRule="auto"/>
        <w:ind w:left="1134"/>
        <w:rPr>
          <w:rFonts w:ascii="Arial" w:hAnsi="Arial" w:cs="Arial"/>
          <w:color w:val="111111"/>
          <w:sz w:val="20"/>
          <w:szCs w:val="20"/>
        </w:rPr>
      </w:pPr>
      <w:r w:rsidRPr="00C10C26">
        <w:rPr>
          <w:rFonts w:ascii="Arial" w:hAnsi="Arial" w:cs="Arial"/>
          <w:color w:val="111111"/>
          <w:sz w:val="20"/>
          <w:szCs w:val="20"/>
        </w:rPr>
        <w:t xml:space="preserve">drugega odmerka cepiva </w:t>
      </w:r>
      <w:proofErr w:type="spellStart"/>
      <w:r w:rsidRPr="00C10C26">
        <w:rPr>
          <w:rFonts w:ascii="Arial" w:hAnsi="Arial" w:cs="Arial"/>
          <w:color w:val="111111"/>
          <w:sz w:val="20"/>
          <w:szCs w:val="20"/>
        </w:rPr>
        <w:t>Comirnaty</w:t>
      </w:r>
      <w:proofErr w:type="spellEnd"/>
      <w:r w:rsidRPr="00C10C26">
        <w:rPr>
          <w:rFonts w:ascii="Arial" w:hAnsi="Arial" w:cs="Arial"/>
          <w:color w:val="111111"/>
          <w:sz w:val="20"/>
          <w:szCs w:val="20"/>
        </w:rPr>
        <w:t xml:space="preserve"> proizvajalca </w:t>
      </w:r>
      <w:proofErr w:type="spellStart"/>
      <w:r w:rsidRPr="00C10C26">
        <w:rPr>
          <w:rFonts w:ascii="Arial" w:hAnsi="Arial" w:cs="Arial"/>
          <w:color w:val="111111"/>
          <w:sz w:val="20"/>
          <w:szCs w:val="20"/>
        </w:rPr>
        <w:t>Biontech</w:t>
      </w:r>
      <w:proofErr w:type="spellEnd"/>
      <w:r w:rsidRPr="00C10C26">
        <w:rPr>
          <w:rFonts w:ascii="Arial" w:hAnsi="Arial" w:cs="Arial"/>
          <w:color w:val="111111"/>
          <w:sz w:val="20"/>
          <w:szCs w:val="20"/>
        </w:rPr>
        <w:t>/</w:t>
      </w:r>
      <w:proofErr w:type="spellStart"/>
      <w:r w:rsidRPr="00C10C26">
        <w:rPr>
          <w:rFonts w:ascii="Arial" w:hAnsi="Arial" w:cs="Arial"/>
          <w:color w:val="111111"/>
          <w:sz w:val="20"/>
          <w:szCs w:val="20"/>
        </w:rPr>
        <w:t>Pfizer</w:t>
      </w:r>
      <w:proofErr w:type="spellEnd"/>
      <w:r w:rsidRPr="00C10C26">
        <w:rPr>
          <w:rFonts w:ascii="Arial" w:hAnsi="Arial" w:cs="Arial"/>
          <w:color w:val="111111"/>
          <w:sz w:val="20"/>
          <w:szCs w:val="20"/>
        </w:rPr>
        <w:t xml:space="preserve"> najmanj sedem dni,</w:t>
      </w:r>
    </w:p>
    <w:p w:rsidR="00C10C26" w:rsidRPr="00C10C26" w:rsidRDefault="00C10C26" w:rsidP="005E5ECD">
      <w:pPr>
        <w:numPr>
          <w:ilvl w:val="0"/>
          <w:numId w:val="7"/>
        </w:numPr>
        <w:tabs>
          <w:tab w:val="clear" w:pos="720"/>
          <w:tab w:val="num" w:pos="1276"/>
        </w:tabs>
        <w:spacing w:after="0" w:line="240" w:lineRule="auto"/>
        <w:ind w:left="1134"/>
        <w:rPr>
          <w:rFonts w:ascii="Arial" w:hAnsi="Arial" w:cs="Arial"/>
          <w:color w:val="111111"/>
          <w:sz w:val="20"/>
          <w:szCs w:val="20"/>
        </w:rPr>
      </w:pPr>
      <w:r w:rsidRPr="00C10C26">
        <w:rPr>
          <w:rFonts w:ascii="Arial" w:hAnsi="Arial" w:cs="Arial"/>
          <w:color w:val="111111"/>
          <w:sz w:val="20"/>
          <w:szCs w:val="20"/>
        </w:rPr>
        <w:t xml:space="preserve">drugega odmerka cepiva COVID-19 </w:t>
      </w:r>
      <w:proofErr w:type="spellStart"/>
      <w:r w:rsidRPr="00C10C26">
        <w:rPr>
          <w:rFonts w:ascii="Arial" w:hAnsi="Arial" w:cs="Arial"/>
          <w:color w:val="111111"/>
          <w:sz w:val="20"/>
          <w:szCs w:val="20"/>
        </w:rPr>
        <w:t>Vaccine</w:t>
      </w:r>
      <w:proofErr w:type="spellEnd"/>
      <w:r w:rsidRPr="00C10C26">
        <w:rPr>
          <w:rFonts w:ascii="Arial" w:hAnsi="Arial" w:cs="Arial"/>
          <w:color w:val="111111"/>
          <w:sz w:val="20"/>
          <w:szCs w:val="20"/>
        </w:rPr>
        <w:t xml:space="preserve"> proizvajalca Moderna najmanj 14 dni,</w:t>
      </w:r>
    </w:p>
    <w:p w:rsidR="00C10C26" w:rsidRPr="00C10C26" w:rsidRDefault="00C10C26" w:rsidP="005E5ECD">
      <w:pPr>
        <w:numPr>
          <w:ilvl w:val="0"/>
          <w:numId w:val="7"/>
        </w:numPr>
        <w:tabs>
          <w:tab w:val="clear" w:pos="720"/>
          <w:tab w:val="num" w:pos="1276"/>
        </w:tabs>
        <w:spacing w:after="0" w:line="240" w:lineRule="auto"/>
        <w:ind w:left="1134"/>
        <w:rPr>
          <w:rFonts w:ascii="Arial" w:hAnsi="Arial" w:cs="Arial"/>
          <w:color w:val="111111"/>
          <w:sz w:val="20"/>
          <w:szCs w:val="20"/>
        </w:rPr>
      </w:pPr>
      <w:r w:rsidRPr="00C10C26">
        <w:rPr>
          <w:rFonts w:ascii="Arial" w:hAnsi="Arial" w:cs="Arial"/>
          <w:color w:val="111111"/>
          <w:sz w:val="20"/>
          <w:szCs w:val="20"/>
        </w:rPr>
        <w:t xml:space="preserve">prvega odmerka cepiva </w:t>
      </w:r>
      <w:proofErr w:type="spellStart"/>
      <w:r w:rsidRPr="00C10C26">
        <w:rPr>
          <w:rFonts w:ascii="Arial" w:hAnsi="Arial" w:cs="Arial"/>
          <w:color w:val="111111"/>
          <w:sz w:val="20"/>
          <w:szCs w:val="20"/>
        </w:rPr>
        <w:t>Vaxzevria</w:t>
      </w:r>
      <w:proofErr w:type="spellEnd"/>
      <w:r w:rsidRPr="00C10C26">
        <w:rPr>
          <w:rFonts w:ascii="Arial" w:hAnsi="Arial" w:cs="Arial"/>
          <w:color w:val="111111"/>
          <w:sz w:val="20"/>
          <w:szCs w:val="20"/>
        </w:rPr>
        <w:t xml:space="preserve"> (COVID-19 </w:t>
      </w:r>
      <w:proofErr w:type="spellStart"/>
      <w:r w:rsidRPr="00C10C26">
        <w:rPr>
          <w:rFonts w:ascii="Arial" w:hAnsi="Arial" w:cs="Arial"/>
          <w:color w:val="111111"/>
          <w:sz w:val="20"/>
          <w:szCs w:val="20"/>
        </w:rPr>
        <w:t>Vaccine</w:t>
      </w:r>
      <w:proofErr w:type="spellEnd"/>
      <w:r w:rsidRPr="00C10C26">
        <w:rPr>
          <w:rFonts w:ascii="Arial" w:hAnsi="Arial" w:cs="Arial"/>
          <w:color w:val="111111"/>
          <w:sz w:val="20"/>
          <w:szCs w:val="20"/>
        </w:rPr>
        <w:t xml:space="preserve">) proizvajalca </w:t>
      </w:r>
      <w:proofErr w:type="spellStart"/>
      <w:r w:rsidRPr="00C10C26">
        <w:rPr>
          <w:rFonts w:ascii="Arial" w:hAnsi="Arial" w:cs="Arial"/>
          <w:color w:val="111111"/>
          <w:sz w:val="20"/>
          <w:szCs w:val="20"/>
        </w:rPr>
        <w:t>AstraZeneca</w:t>
      </w:r>
      <w:proofErr w:type="spellEnd"/>
      <w:r w:rsidRPr="00C10C26">
        <w:rPr>
          <w:rFonts w:ascii="Arial" w:hAnsi="Arial" w:cs="Arial"/>
          <w:color w:val="111111"/>
          <w:sz w:val="20"/>
          <w:szCs w:val="20"/>
        </w:rPr>
        <w:t xml:space="preserve"> najmanj 21 dni,</w:t>
      </w:r>
    </w:p>
    <w:p w:rsidR="00C10C26" w:rsidRPr="00C10C26" w:rsidRDefault="00C10C26" w:rsidP="005E5ECD">
      <w:pPr>
        <w:numPr>
          <w:ilvl w:val="0"/>
          <w:numId w:val="7"/>
        </w:numPr>
        <w:tabs>
          <w:tab w:val="clear" w:pos="720"/>
          <w:tab w:val="num" w:pos="1276"/>
        </w:tabs>
        <w:spacing w:after="0" w:line="240" w:lineRule="auto"/>
        <w:ind w:left="1134"/>
        <w:rPr>
          <w:rFonts w:ascii="Arial" w:hAnsi="Arial" w:cs="Arial"/>
          <w:color w:val="111111"/>
          <w:sz w:val="20"/>
          <w:szCs w:val="20"/>
        </w:rPr>
      </w:pPr>
      <w:r w:rsidRPr="00C10C26">
        <w:rPr>
          <w:rFonts w:ascii="Arial" w:hAnsi="Arial" w:cs="Arial"/>
          <w:color w:val="111111"/>
          <w:sz w:val="20"/>
          <w:szCs w:val="20"/>
        </w:rPr>
        <w:t xml:space="preserve">odmerka cepiva COVID-19 </w:t>
      </w:r>
      <w:proofErr w:type="spellStart"/>
      <w:r w:rsidRPr="00C10C26">
        <w:rPr>
          <w:rFonts w:ascii="Arial" w:hAnsi="Arial" w:cs="Arial"/>
          <w:color w:val="111111"/>
          <w:sz w:val="20"/>
          <w:szCs w:val="20"/>
        </w:rPr>
        <w:t>Vaccine</w:t>
      </w:r>
      <w:proofErr w:type="spellEnd"/>
      <w:r w:rsidRPr="00C10C26">
        <w:rPr>
          <w:rFonts w:ascii="Arial" w:hAnsi="Arial" w:cs="Arial"/>
          <w:color w:val="111111"/>
          <w:sz w:val="20"/>
          <w:szCs w:val="20"/>
        </w:rPr>
        <w:t xml:space="preserve"> Janssen proizvajalca Johnson in Johnson/Janssen-</w:t>
      </w:r>
      <w:proofErr w:type="spellStart"/>
      <w:r w:rsidRPr="00C10C26">
        <w:rPr>
          <w:rFonts w:ascii="Arial" w:hAnsi="Arial" w:cs="Arial"/>
          <w:color w:val="111111"/>
          <w:sz w:val="20"/>
          <w:szCs w:val="20"/>
        </w:rPr>
        <w:t>Cilag</w:t>
      </w:r>
      <w:proofErr w:type="spellEnd"/>
      <w:r w:rsidRPr="00C10C26">
        <w:rPr>
          <w:rFonts w:ascii="Arial" w:hAnsi="Arial" w:cs="Arial"/>
          <w:color w:val="111111"/>
          <w:sz w:val="20"/>
          <w:szCs w:val="20"/>
        </w:rPr>
        <w:t xml:space="preserve"> najmanj 14 dni,</w:t>
      </w:r>
    </w:p>
    <w:p w:rsidR="00C10C26" w:rsidRPr="00C10C26" w:rsidRDefault="00C10C26" w:rsidP="005E5ECD">
      <w:pPr>
        <w:numPr>
          <w:ilvl w:val="0"/>
          <w:numId w:val="7"/>
        </w:numPr>
        <w:tabs>
          <w:tab w:val="clear" w:pos="720"/>
          <w:tab w:val="num" w:pos="1276"/>
        </w:tabs>
        <w:spacing w:after="0" w:line="240" w:lineRule="auto"/>
        <w:ind w:left="1134"/>
        <w:rPr>
          <w:rFonts w:ascii="Arial" w:hAnsi="Arial" w:cs="Arial"/>
          <w:color w:val="111111"/>
          <w:sz w:val="20"/>
          <w:szCs w:val="20"/>
        </w:rPr>
      </w:pPr>
      <w:r w:rsidRPr="00C10C26">
        <w:rPr>
          <w:rFonts w:ascii="Arial" w:hAnsi="Arial" w:cs="Arial"/>
          <w:color w:val="111111"/>
          <w:sz w:val="20"/>
          <w:szCs w:val="20"/>
        </w:rPr>
        <w:t xml:space="preserve">prvega odmerka cepiva </w:t>
      </w:r>
      <w:proofErr w:type="spellStart"/>
      <w:r w:rsidRPr="00C10C26">
        <w:rPr>
          <w:rFonts w:ascii="Arial" w:hAnsi="Arial" w:cs="Arial"/>
          <w:color w:val="111111"/>
          <w:sz w:val="20"/>
          <w:szCs w:val="20"/>
        </w:rPr>
        <w:t>Covishield</w:t>
      </w:r>
      <w:proofErr w:type="spellEnd"/>
      <w:r w:rsidRPr="00C10C26">
        <w:rPr>
          <w:rFonts w:ascii="Arial" w:hAnsi="Arial" w:cs="Arial"/>
          <w:color w:val="111111"/>
          <w:sz w:val="20"/>
          <w:szCs w:val="20"/>
        </w:rPr>
        <w:t xml:space="preserve"> proizvajalca Serum Institute </w:t>
      </w:r>
      <w:proofErr w:type="spellStart"/>
      <w:r w:rsidRPr="00C10C26">
        <w:rPr>
          <w:rFonts w:ascii="Arial" w:hAnsi="Arial" w:cs="Arial"/>
          <w:color w:val="111111"/>
          <w:sz w:val="20"/>
          <w:szCs w:val="20"/>
        </w:rPr>
        <w:t>of</w:t>
      </w:r>
      <w:proofErr w:type="spellEnd"/>
      <w:r w:rsidRPr="00C10C26">
        <w:rPr>
          <w:rFonts w:ascii="Arial" w:hAnsi="Arial" w:cs="Arial"/>
          <w:color w:val="111111"/>
          <w:sz w:val="20"/>
          <w:szCs w:val="20"/>
        </w:rPr>
        <w:t xml:space="preserve"> </w:t>
      </w:r>
      <w:proofErr w:type="spellStart"/>
      <w:r w:rsidRPr="00C10C26">
        <w:rPr>
          <w:rFonts w:ascii="Arial" w:hAnsi="Arial" w:cs="Arial"/>
          <w:color w:val="111111"/>
          <w:sz w:val="20"/>
          <w:szCs w:val="20"/>
        </w:rPr>
        <w:t>India</w:t>
      </w:r>
      <w:proofErr w:type="spellEnd"/>
      <w:r w:rsidRPr="00C10C26">
        <w:rPr>
          <w:rFonts w:ascii="Arial" w:hAnsi="Arial" w:cs="Arial"/>
          <w:color w:val="111111"/>
          <w:sz w:val="20"/>
          <w:szCs w:val="20"/>
        </w:rPr>
        <w:t>/</w:t>
      </w:r>
      <w:proofErr w:type="spellStart"/>
      <w:r w:rsidRPr="00C10C26">
        <w:rPr>
          <w:rFonts w:ascii="Arial" w:hAnsi="Arial" w:cs="Arial"/>
          <w:color w:val="111111"/>
          <w:sz w:val="20"/>
          <w:szCs w:val="20"/>
        </w:rPr>
        <w:t>AstraZeneca</w:t>
      </w:r>
      <w:proofErr w:type="spellEnd"/>
      <w:r w:rsidRPr="00C10C26">
        <w:rPr>
          <w:rFonts w:ascii="Arial" w:hAnsi="Arial" w:cs="Arial"/>
          <w:color w:val="111111"/>
          <w:sz w:val="20"/>
          <w:szCs w:val="20"/>
        </w:rPr>
        <w:t xml:space="preserve"> najmanj 21 dni,</w:t>
      </w:r>
    </w:p>
    <w:p w:rsidR="00C10C26" w:rsidRPr="00C10C26" w:rsidRDefault="00C10C26" w:rsidP="005E5ECD">
      <w:pPr>
        <w:numPr>
          <w:ilvl w:val="0"/>
          <w:numId w:val="7"/>
        </w:numPr>
        <w:tabs>
          <w:tab w:val="clear" w:pos="720"/>
          <w:tab w:val="num" w:pos="1276"/>
        </w:tabs>
        <w:spacing w:after="0" w:line="240" w:lineRule="auto"/>
        <w:ind w:left="1134"/>
        <w:rPr>
          <w:rFonts w:ascii="Arial" w:hAnsi="Arial" w:cs="Arial"/>
          <w:color w:val="111111"/>
          <w:sz w:val="20"/>
          <w:szCs w:val="20"/>
        </w:rPr>
      </w:pPr>
      <w:r w:rsidRPr="00C10C26">
        <w:rPr>
          <w:rFonts w:ascii="Arial" w:hAnsi="Arial" w:cs="Arial"/>
          <w:color w:val="111111"/>
          <w:sz w:val="20"/>
          <w:szCs w:val="20"/>
        </w:rPr>
        <w:t xml:space="preserve">drugega odmerka cepiva </w:t>
      </w:r>
      <w:proofErr w:type="spellStart"/>
      <w:r w:rsidRPr="00C10C26">
        <w:rPr>
          <w:rFonts w:ascii="Arial" w:hAnsi="Arial" w:cs="Arial"/>
          <w:color w:val="111111"/>
          <w:sz w:val="20"/>
          <w:szCs w:val="20"/>
        </w:rPr>
        <w:t>Sputnik</w:t>
      </w:r>
      <w:proofErr w:type="spellEnd"/>
      <w:r w:rsidRPr="00C10C26">
        <w:rPr>
          <w:rFonts w:ascii="Arial" w:hAnsi="Arial" w:cs="Arial"/>
          <w:color w:val="111111"/>
          <w:sz w:val="20"/>
          <w:szCs w:val="20"/>
        </w:rPr>
        <w:t xml:space="preserve"> V proizvajalca </w:t>
      </w:r>
      <w:proofErr w:type="spellStart"/>
      <w:r w:rsidRPr="00C10C26">
        <w:rPr>
          <w:rFonts w:ascii="Arial" w:hAnsi="Arial" w:cs="Arial"/>
          <w:color w:val="111111"/>
          <w:sz w:val="20"/>
          <w:szCs w:val="20"/>
        </w:rPr>
        <w:t>Russia’s</w:t>
      </w:r>
      <w:proofErr w:type="spellEnd"/>
      <w:r w:rsidRPr="00C10C26">
        <w:rPr>
          <w:rFonts w:ascii="Arial" w:hAnsi="Arial" w:cs="Arial"/>
          <w:color w:val="111111"/>
          <w:sz w:val="20"/>
          <w:szCs w:val="20"/>
        </w:rPr>
        <w:t xml:space="preserve"> </w:t>
      </w:r>
      <w:proofErr w:type="spellStart"/>
      <w:r w:rsidRPr="00C10C26">
        <w:rPr>
          <w:rFonts w:ascii="Arial" w:hAnsi="Arial" w:cs="Arial"/>
          <w:color w:val="111111"/>
          <w:sz w:val="20"/>
          <w:szCs w:val="20"/>
        </w:rPr>
        <w:t>Gamaleya</w:t>
      </w:r>
      <w:proofErr w:type="spellEnd"/>
      <w:r w:rsidRPr="00C10C26">
        <w:rPr>
          <w:rFonts w:ascii="Arial" w:hAnsi="Arial" w:cs="Arial"/>
          <w:color w:val="111111"/>
          <w:sz w:val="20"/>
          <w:szCs w:val="20"/>
        </w:rPr>
        <w:t xml:space="preserve"> </w:t>
      </w:r>
      <w:proofErr w:type="spellStart"/>
      <w:r w:rsidRPr="00C10C26">
        <w:rPr>
          <w:rFonts w:ascii="Arial" w:hAnsi="Arial" w:cs="Arial"/>
          <w:color w:val="111111"/>
          <w:sz w:val="20"/>
          <w:szCs w:val="20"/>
        </w:rPr>
        <w:t>National</w:t>
      </w:r>
      <w:proofErr w:type="spellEnd"/>
      <w:r w:rsidRPr="00C10C26">
        <w:rPr>
          <w:rFonts w:ascii="Arial" w:hAnsi="Arial" w:cs="Arial"/>
          <w:color w:val="111111"/>
          <w:sz w:val="20"/>
          <w:szCs w:val="20"/>
        </w:rPr>
        <w:t xml:space="preserve"> Centre </w:t>
      </w:r>
      <w:proofErr w:type="spellStart"/>
      <w:r w:rsidRPr="00C10C26">
        <w:rPr>
          <w:rFonts w:ascii="Arial" w:hAnsi="Arial" w:cs="Arial"/>
          <w:color w:val="111111"/>
          <w:sz w:val="20"/>
          <w:szCs w:val="20"/>
        </w:rPr>
        <w:t>of</w:t>
      </w:r>
      <w:proofErr w:type="spellEnd"/>
      <w:r w:rsidRPr="00C10C26">
        <w:rPr>
          <w:rFonts w:ascii="Arial" w:hAnsi="Arial" w:cs="Arial"/>
          <w:color w:val="111111"/>
          <w:sz w:val="20"/>
          <w:szCs w:val="20"/>
        </w:rPr>
        <w:t xml:space="preserve"> </w:t>
      </w:r>
      <w:proofErr w:type="spellStart"/>
      <w:r w:rsidRPr="00C10C26">
        <w:rPr>
          <w:rFonts w:ascii="Arial" w:hAnsi="Arial" w:cs="Arial"/>
          <w:color w:val="111111"/>
          <w:sz w:val="20"/>
          <w:szCs w:val="20"/>
        </w:rPr>
        <w:t>Epidemiology</w:t>
      </w:r>
      <w:proofErr w:type="spellEnd"/>
      <w:r w:rsidRPr="00C10C26">
        <w:rPr>
          <w:rFonts w:ascii="Arial" w:hAnsi="Arial" w:cs="Arial"/>
          <w:color w:val="111111"/>
          <w:sz w:val="20"/>
          <w:szCs w:val="20"/>
        </w:rPr>
        <w:t xml:space="preserve"> </w:t>
      </w:r>
      <w:proofErr w:type="spellStart"/>
      <w:r w:rsidRPr="00C10C26">
        <w:rPr>
          <w:rFonts w:ascii="Arial" w:hAnsi="Arial" w:cs="Arial"/>
          <w:color w:val="111111"/>
          <w:sz w:val="20"/>
          <w:szCs w:val="20"/>
        </w:rPr>
        <w:t>and</w:t>
      </w:r>
      <w:proofErr w:type="spellEnd"/>
      <w:r w:rsidRPr="00C10C26">
        <w:rPr>
          <w:rFonts w:ascii="Arial" w:hAnsi="Arial" w:cs="Arial"/>
          <w:color w:val="111111"/>
          <w:sz w:val="20"/>
          <w:szCs w:val="20"/>
        </w:rPr>
        <w:t xml:space="preserve"> </w:t>
      </w:r>
      <w:proofErr w:type="spellStart"/>
      <w:r w:rsidRPr="00C10C26">
        <w:rPr>
          <w:rFonts w:ascii="Arial" w:hAnsi="Arial" w:cs="Arial"/>
          <w:color w:val="111111"/>
          <w:sz w:val="20"/>
          <w:szCs w:val="20"/>
        </w:rPr>
        <w:t>Microbiology</w:t>
      </w:r>
      <w:proofErr w:type="spellEnd"/>
      <w:r w:rsidRPr="00C10C26">
        <w:rPr>
          <w:rFonts w:ascii="Arial" w:hAnsi="Arial" w:cs="Arial"/>
          <w:color w:val="111111"/>
          <w:sz w:val="20"/>
          <w:szCs w:val="20"/>
        </w:rPr>
        <w:t xml:space="preserve"> preteklo najmanj 14 dni,</w:t>
      </w:r>
    </w:p>
    <w:p w:rsidR="00C10C26" w:rsidRPr="00C10C26" w:rsidRDefault="00C10C26" w:rsidP="005E5ECD">
      <w:pPr>
        <w:numPr>
          <w:ilvl w:val="0"/>
          <w:numId w:val="7"/>
        </w:numPr>
        <w:tabs>
          <w:tab w:val="clear" w:pos="720"/>
          <w:tab w:val="num" w:pos="1276"/>
        </w:tabs>
        <w:spacing w:after="0" w:line="240" w:lineRule="auto"/>
        <w:ind w:left="1134"/>
        <w:rPr>
          <w:rFonts w:ascii="Arial" w:hAnsi="Arial" w:cs="Arial"/>
          <w:color w:val="111111"/>
          <w:sz w:val="20"/>
          <w:szCs w:val="20"/>
        </w:rPr>
      </w:pPr>
      <w:r w:rsidRPr="00C10C26">
        <w:rPr>
          <w:rFonts w:ascii="Arial" w:hAnsi="Arial" w:cs="Arial"/>
          <w:color w:val="111111"/>
          <w:sz w:val="20"/>
          <w:szCs w:val="20"/>
        </w:rPr>
        <w:t xml:space="preserve">drugega odmerka cepiva </w:t>
      </w:r>
      <w:proofErr w:type="spellStart"/>
      <w:r w:rsidRPr="00C10C26">
        <w:rPr>
          <w:rFonts w:ascii="Arial" w:hAnsi="Arial" w:cs="Arial"/>
          <w:color w:val="111111"/>
          <w:sz w:val="20"/>
          <w:szCs w:val="20"/>
        </w:rPr>
        <w:t>CoronaVac</w:t>
      </w:r>
      <w:proofErr w:type="spellEnd"/>
      <w:r w:rsidRPr="00C10C26">
        <w:rPr>
          <w:rFonts w:ascii="Arial" w:hAnsi="Arial" w:cs="Arial"/>
          <w:color w:val="111111"/>
          <w:sz w:val="20"/>
          <w:szCs w:val="20"/>
        </w:rPr>
        <w:t xml:space="preserve"> proizvajalca </w:t>
      </w:r>
      <w:proofErr w:type="spellStart"/>
      <w:r w:rsidRPr="00C10C26">
        <w:rPr>
          <w:rFonts w:ascii="Arial" w:hAnsi="Arial" w:cs="Arial"/>
          <w:color w:val="111111"/>
          <w:sz w:val="20"/>
          <w:szCs w:val="20"/>
        </w:rPr>
        <w:t>Sinovac</w:t>
      </w:r>
      <w:proofErr w:type="spellEnd"/>
      <w:r w:rsidRPr="00C10C26">
        <w:rPr>
          <w:rFonts w:ascii="Arial" w:hAnsi="Arial" w:cs="Arial"/>
          <w:color w:val="111111"/>
          <w:sz w:val="20"/>
          <w:szCs w:val="20"/>
        </w:rPr>
        <w:t xml:space="preserve"> </w:t>
      </w:r>
      <w:proofErr w:type="spellStart"/>
      <w:r w:rsidRPr="00C10C26">
        <w:rPr>
          <w:rFonts w:ascii="Arial" w:hAnsi="Arial" w:cs="Arial"/>
          <w:color w:val="111111"/>
          <w:sz w:val="20"/>
          <w:szCs w:val="20"/>
        </w:rPr>
        <w:t>Biotech</w:t>
      </w:r>
      <w:proofErr w:type="spellEnd"/>
      <w:r w:rsidRPr="00C10C26">
        <w:rPr>
          <w:rFonts w:ascii="Arial" w:hAnsi="Arial" w:cs="Arial"/>
          <w:color w:val="111111"/>
          <w:sz w:val="20"/>
          <w:szCs w:val="20"/>
        </w:rPr>
        <w:t xml:space="preserve"> najmanj 14 dni ali</w:t>
      </w:r>
    </w:p>
    <w:p w:rsidR="00C10C26" w:rsidRPr="00C10C26" w:rsidRDefault="00C10C26" w:rsidP="005E5ECD">
      <w:pPr>
        <w:numPr>
          <w:ilvl w:val="0"/>
          <w:numId w:val="7"/>
        </w:numPr>
        <w:tabs>
          <w:tab w:val="clear" w:pos="720"/>
          <w:tab w:val="num" w:pos="1276"/>
        </w:tabs>
        <w:spacing w:after="0" w:line="240" w:lineRule="auto"/>
        <w:ind w:left="1134"/>
        <w:rPr>
          <w:rFonts w:ascii="Arial" w:hAnsi="Arial" w:cs="Arial"/>
          <w:color w:val="111111"/>
          <w:sz w:val="20"/>
          <w:szCs w:val="20"/>
        </w:rPr>
      </w:pPr>
      <w:r w:rsidRPr="00C10C26">
        <w:rPr>
          <w:rFonts w:ascii="Arial" w:hAnsi="Arial" w:cs="Arial"/>
          <w:color w:val="111111"/>
          <w:sz w:val="20"/>
          <w:szCs w:val="20"/>
        </w:rPr>
        <w:t xml:space="preserve">drugega odmerka cepiva COVID-19 </w:t>
      </w:r>
      <w:proofErr w:type="spellStart"/>
      <w:r w:rsidRPr="00C10C26">
        <w:rPr>
          <w:rFonts w:ascii="Arial" w:hAnsi="Arial" w:cs="Arial"/>
          <w:color w:val="111111"/>
          <w:sz w:val="20"/>
          <w:szCs w:val="20"/>
        </w:rPr>
        <w:t>Vaccine</w:t>
      </w:r>
      <w:proofErr w:type="spellEnd"/>
      <w:r w:rsidRPr="00C10C26">
        <w:rPr>
          <w:rFonts w:ascii="Arial" w:hAnsi="Arial" w:cs="Arial"/>
          <w:color w:val="111111"/>
          <w:sz w:val="20"/>
          <w:szCs w:val="20"/>
        </w:rPr>
        <w:t xml:space="preserve"> proizvajalca </w:t>
      </w:r>
      <w:proofErr w:type="spellStart"/>
      <w:r w:rsidRPr="00C10C26">
        <w:rPr>
          <w:rFonts w:ascii="Arial" w:hAnsi="Arial" w:cs="Arial"/>
          <w:color w:val="111111"/>
          <w:sz w:val="20"/>
          <w:szCs w:val="20"/>
        </w:rPr>
        <w:t>Sinopharm</w:t>
      </w:r>
      <w:proofErr w:type="spellEnd"/>
      <w:r w:rsidRPr="00C10C26">
        <w:rPr>
          <w:rFonts w:ascii="Arial" w:hAnsi="Arial" w:cs="Arial"/>
          <w:color w:val="111111"/>
          <w:sz w:val="20"/>
          <w:szCs w:val="20"/>
        </w:rPr>
        <w:t xml:space="preserve"> najmanj 14 dni.</w:t>
      </w:r>
    </w:p>
    <w:p w:rsidR="00C10C26" w:rsidRDefault="00C10C26" w:rsidP="005E5ECD">
      <w:pPr>
        <w:pStyle w:val="Navadensplet"/>
        <w:tabs>
          <w:tab w:val="num" w:pos="1276"/>
        </w:tabs>
        <w:spacing w:before="0" w:beforeAutospacing="0" w:after="0" w:afterAutospacing="0"/>
        <w:ind w:left="1134"/>
        <w:textAlignment w:val="baseline"/>
        <w:rPr>
          <w:rFonts w:ascii="Arial" w:hAnsi="Arial" w:cs="Arial"/>
          <w:color w:val="111111"/>
          <w:sz w:val="20"/>
          <w:szCs w:val="20"/>
        </w:rPr>
      </w:pPr>
    </w:p>
    <w:p w:rsidR="00C10C26" w:rsidRDefault="00C10C26" w:rsidP="00C10C26">
      <w:pPr>
        <w:pStyle w:val="Navadensplet"/>
        <w:spacing w:before="0" w:beforeAutospacing="0" w:after="0" w:afterAutospacing="0"/>
        <w:textAlignment w:val="baseline"/>
        <w:rPr>
          <w:rFonts w:ascii="Arial" w:hAnsi="Arial" w:cs="Arial"/>
          <w:color w:val="111111"/>
          <w:sz w:val="20"/>
          <w:szCs w:val="20"/>
        </w:rPr>
      </w:pPr>
      <w:r w:rsidRPr="00C10C26">
        <w:rPr>
          <w:rFonts w:ascii="Arial" w:hAnsi="Arial" w:cs="Arial"/>
          <w:color w:val="111111"/>
          <w:sz w:val="20"/>
          <w:szCs w:val="20"/>
        </w:rPr>
        <w:t>Potrdila iz 2. točke in 3. točke prejšnjega odstavka se upoštevajo, če so bila izdana v državah članicah Evropske unije, državah članicah schengenskega območja, Avstraliji, Izraelu, Kanadi, Novi Zelandiji, Ruski federaciji, Združenemu kraljestvu Velike Britanije in Severne Irske ali Združenih državah Amerike. </w:t>
      </w:r>
    </w:p>
    <w:p w:rsidR="00C10C26" w:rsidRPr="00C10C26" w:rsidRDefault="00C10C26" w:rsidP="00C10C26">
      <w:pPr>
        <w:pStyle w:val="Navadensplet"/>
        <w:spacing w:before="0" w:beforeAutospacing="0" w:after="0" w:afterAutospacing="0"/>
        <w:textAlignment w:val="baseline"/>
        <w:rPr>
          <w:rFonts w:ascii="Arial" w:hAnsi="Arial" w:cs="Arial"/>
          <w:color w:val="111111"/>
          <w:sz w:val="20"/>
          <w:szCs w:val="20"/>
        </w:rPr>
      </w:pPr>
    </w:p>
    <w:p w:rsidR="00C10C26" w:rsidRDefault="00C10C26" w:rsidP="00C10C26">
      <w:pPr>
        <w:pStyle w:val="Navadensplet"/>
        <w:spacing w:before="0" w:beforeAutospacing="0" w:after="0" w:afterAutospacing="0"/>
        <w:textAlignment w:val="baseline"/>
        <w:rPr>
          <w:rStyle w:val="Krepko"/>
          <w:rFonts w:ascii="Arial" w:hAnsi="Arial" w:cs="Arial"/>
          <w:color w:val="111111"/>
          <w:sz w:val="20"/>
          <w:szCs w:val="20"/>
          <w:bdr w:val="none" w:sz="0" w:space="0" w:color="auto" w:frame="1"/>
        </w:rPr>
      </w:pPr>
      <w:r w:rsidRPr="00C10C26">
        <w:rPr>
          <w:rFonts w:ascii="Arial" w:hAnsi="Arial" w:cs="Arial"/>
          <w:color w:val="111111"/>
          <w:sz w:val="20"/>
          <w:szCs w:val="20"/>
        </w:rPr>
        <w:t>Gre torej za splošne pogoje vstopa v državo, ki veljajo za vsakogar - tudi za športnike in strokovne delavce v športu.</w:t>
      </w:r>
      <w:r w:rsidRPr="00C10C26">
        <w:rPr>
          <w:rStyle w:val="Krepko"/>
          <w:rFonts w:ascii="Arial" w:hAnsi="Arial" w:cs="Arial"/>
          <w:color w:val="111111"/>
          <w:sz w:val="20"/>
          <w:szCs w:val="20"/>
          <w:bdr w:val="none" w:sz="0" w:space="0" w:color="auto" w:frame="1"/>
        </w:rPr>
        <w:t> </w:t>
      </w:r>
    </w:p>
    <w:p w:rsidR="00C10C26" w:rsidRPr="00C10C26" w:rsidRDefault="00C10C26" w:rsidP="00C10C26">
      <w:pPr>
        <w:pStyle w:val="Navadensplet"/>
        <w:spacing w:before="0" w:beforeAutospacing="0" w:after="0" w:afterAutospacing="0"/>
        <w:textAlignment w:val="baseline"/>
        <w:rPr>
          <w:rFonts w:ascii="Arial" w:hAnsi="Arial" w:cs="Arial"/>
          <w:color w:val="111111"/>
          <w:sz w:val="20"/>
          <w:szCs w:val="20"/>
        </w:rPr>
      </w:pPr>
    </w:p>
    <w:p w:rsidR="00C10C26" w:rsidRPr="00C10C26" w:rsidRDefault="00C10C26" w:rsidP="00C10C26">
      <w:pPr>
        <w:pStyle w:val="Naslov3"/>
        <w:spacing w:before="0" w:line="240" w:lineRule="auto"/>
        <w:textAlignment w:val="baseline"/>
        <w:rPr>
          <w:rFonts w:ascii="Arial" w:hAnsi="Arial" w:cs="Arial"/>
          <w:color w:val="111111"/>
          <w:sz w:val="20"/>
          <w:szCs w:val="20"/>
        </w:rPr>
      </w:pPr>
      <w:r w:rsidRPr="00C10C26">
        <w:rPr>
          <w:rStyle w:val="Krepko"/>
          <w:rFonts w:ascii="Arial" w:hAnsi="Arial" w:cs="Arial"/>
          <w:bCs w:val="0"/>
          <w:color w:val="111111"/>
          <w:sz w:val="20"/>
          <w:szCs w:val="20"/>
          <w:bdr w:val="none" w:sz="0" w:space="0" w:color="auto" w:frame="1"/>
        </w:rPr>
        <w:t>Posebni pogoji vstopa v Republiko Slovenijo za športnike in strokovne delavce v športu iz držav na rdečem seznamu</w:t>
      </w:r>
      <w:r w:rsidRPr="00C10C26">
        <w:rPr>
          <w:rFonts w:ascii="Arial" w:hAnsi="Arial" w:cs="Arial"/>
          <w:color w:val="111111"/>
          <w:sz w:val="20"/>
          <w:szCs w:val="20"/>
        </w:rPr>
        <w:t> </w:t>
      </w:r>
    </w:p>
    <w:p w:rsidR="00C10C26" w:rsidRPr="00C10C26" w:rsidRDefault="00C10C26" w:rsidP="00C10C26">
      <w:pPr>
        <w:pStyle w:val="Navadensplet"/>
        <w:spacing w:before="0" w:beforeAutospacing="0" w:after="0" w:afterAutospacing="0"/>
        <w:textAlignment w:val="baseline"/>
        <w:rPr>
          <w:rFonts w:ascii="Arial" w:hAnsi="Arial" w:cs="Arial"/>
          <w:color w:val="111111"/>
          <w:sz w:val="20"/>
          <w:szCs w:val="20"/>
        </w:rPr>
      </w:pPr>
      <w:r>
        <w:rPr>
          <w:rFonts w:ascii="Arial" w:hAnsi="Arial" w:cs="Arial"/>
          <w:color w:val="111111"/>
          <w:sz w:val="20"/>
          <w:szCs w:val="20"/>
        </w:rPr>
        <w:br/>
      </w:r>
      <w:r w:rsidRPr="00C10C26">
        <w:rPr>
          <w:rFonts w:ascii="Arial" w:hAnsi="Arial" w:cs="Arial"/>
          <w:color w:val="111111"/>
          <w:sz w:val="20"/>
          <w:szCs w:val="20"/>
        </w:rPr>
        <w:t xml:space="preserve">Športnikom in strokovnim delavcem v športu, ki se v Republiko Slovenijo vračajo iz tretjih držav ali administrativnih enot držav, ki so uvrščene na rdeči seznam, kjer so se udeležili športnih dejavnosti, ki so dovoljene z Odlokom o začasnih omejitvah pri izvajanju športnih programov (priprave, športna tekmovanja) </w:t>
      </w:r>
      <w:r>
        <w:rPr>
          <w:rFonts w:ascii="Arial" w:hAnsi="Arial" w:cs="Arial"/>
          <w:color w:val="111111"/>
          <w:sz w:val="20"/>
          <w:szCs w:val="20"/>
        </w:rPr>
        <w:t>in iz katerih negativen PCR test, ki sprejemljiv dokaz za vstop v državo pod splošnimi pogoji (glej prejšnje podpoglavje)</w:t>
      </w:r>
      <w:r w:rsidRPr="00C10C26">
        <w:rPr>
          <w:rFonts w:ascii="Arial" w:hAnsi="Arial" w:cs="Arial"/>
          <w:color w:val="111111"/>
          <w:sz w:val="20"/>
          <w:szCs w:val="20"/>
        </w:rPr>
        <w:t>, je vstop v državo dovoljen tudi ob predložitvi:</w:t>
      </w:r>
    </w:p>
    <w:p w:rsidR="00C10C26" w:rsidRPr="00C10C26" w:rsidRDefault="00C10C26" w:rsidP="00C10C26">
      <w:pPr>
        <w:numPr>
          <w:ilvl w:val="0"/>
          <w:numId w:val="8"/>
        </w:numPr>
        <w:spacing w:after="0" w:line="240" w:lineRule="auto"/>
        <w:rPr>
          <w:rFonts w:ascii="Arial" w:hAnsi="Arial" w:cs="Arial"/>
          <w:color w:val="111111"/>
          <w:sz w:val="20"/>
          <w:szCs w:val="20"/>
        </w:rPr>
      </w:pPr>
      <w:r w:rsidRPr="00C10C26">
        <w:rPr>
          <w:rFonts w:ascii="Arial" w:hAnsi="Arial" w:cs="Arial"/>
          <w:color w:val="111111"/>
          <w:sz w:val="20"/>
          <w:szCs w:val="20"/>
        </w:rPr>
        <w:t>PCR testa, ki ni starejši od 48 ur in je opravljen v tretji državi in</w:t>
      </w:r>
    </w:p>
    <w:p w:rsidR="00C10C26" w:rsidRPr="00C10C26" w:rsidRDefault="00C10C26" w:rsidP="00C10C26">
      <w:pPr>
        <w:numPr>
          <w:ilvl w:val="0"/>
          <w:numId w:val="8"/>
        </w:numPr>
        <w:spacing w:after="0" w:line="240" w:lineRule="auto"/>
        <w:rPr>
          <w:rFonts w:ascii="Arial" w:hAnsi="Arial" w:cs="Arial"/>
          <w:color w:val="111111"/>
          <w:sz w:val="20"/>
          <w:szCs w:val="20"/>
        </w:rPr>
      </w:pPr>
      <w:r w:rsidRPr="00C10C26">
        <w:rPr>
          <w:rFonts w:ascii="Arial" w:hAnsi="Arial" w:cs="Arial"/>
          <w:color w:val="111111"/>
          <w:sz w:val="20"/>
          <w:szCs w:val="20"/>
        </w:rPr>
        <w:t xml:space="preserve">posebnega potrdila </w:t>
      </w:r>
      <w:r w:rsidR="000F67D5">
        <w:rPr>
          <w:rFonts w:ascii="Arial" w:hAnsi="Arial" w:cs="Arial"/>
          <w:color w:val="111111"/>
          <w:sz w:val="20"/>
          <w:szCs w:val="20"/>
        </w:rPr>
        <w:t xml:space="preserve">za vstop v Republiko Slovenijo pod posebnimi pogoji </w:t>
      </w:r>
      <w:r w:rsidRPr="00C10C26">
        <w:rPr>
          <w:rFonts w:ascii="Arial" w:hAnsi="Arial" w:cs="Arial"/>
          <w:color w:val="111111"/>
          <w:sz w:val="20"/>
          <w:szCs w:val="20"/>
        </w:rPr>
        <w:t>izdanega s strani Direktorata za šport MIZŠ. </w:t>
      </w:r>
    </w:p>
    <w:p w:rsidR="00C10C26" w:rsidRDefault="00C10C26" w:rsidP="00C10C26">
      <w:pPr>
        <w:pStyle w:val="Navadensplet"/>
        <w:spacing w:before="0" w:beforeAutospacing="0" w:after="0" w:afterAutospacing="0"/>
        <w:textAlignment w:val="baseline"/>
        <w:rPr>
          <w:rFonts w:ascii="Arial" w:hAnsi="Arial" w:cs="Arial"/>
          <w:color w:val="111111"/>
          <w:sz w:val="20"/>
          <w:szCs w:val="20"/>
        </w:rPr>
      </w:pPr>
    </w:p>
    <w:p w:rsidR="00C10C26" w:rsidRPr="00C10C26" w:rsidRDefault="00C10C26" w:rsidP="00C10C26">
      <w:pPr>
        <w:pStyle w:val="Navadensplet"/>
        <w:spacing w:before="0" w:beforeAutospacing="0" w:after="0" w:afterAutospacing="0"/>
        <w:textAlignment w:val="baseline"/>
        <w:rPr>
          <w:rFonts w:ascii="Arial" w:hAnsi="Arial" w:cs="Arial"/>
          <w:color w:val="111111"/>
          <w:sz w:val="20"/>
          <w:szCs w:val="20"/>
        </w:rPr>
      </w:pPr>
      <w:r w:rsidRPr="00C10C26">
        <w:rPr>
          <w:rFonts w:ascii="Arial" w:hAnsi="Arial" w:cs="Arial"/>
          <w:color w:val="111111"/>
          <w:sz w:val="20"/>
          <w:szCs w:val="20"/>
        </w:rPr>
        <w:t>V izjemnih primerih, kadar PCR testa zaradi časovne stiske ali drugih upravičenih razlogov ni možno pridobiti na način da se zadosti pogoju predložitve negativnega PCR testa, ki ni starejši od 48 ur od odvzema brisa, na Direktoratu za šport lahko izdamo potrdilo, ki športnikom oziroma strokovnim delavcem v športu omogoča vstop v državo ob predložitvi negativnega rezultata testa na virus SARS-CoV-2 (PCR ali HAG), ki je starejši od 48 ur odvzema brisa ne glede na to iz katere države prihajajo. </w:t>
      </w:r>
    </w:p>
    <w:p w:rsidR="00C10C26" w:rsidRDefault="00C10C26" w:rsidP="00C10C26">
      <w:pPr>
        <w:pStyle w:val="Navadensplet"/>
        <w:spacing w:before="0" w:beforeAutospacing="0" w:after="0" w:afterAutospacing="0"/>
        <w:textAlignment w:val="baseline"/>
        <w:rPr>
          <w:rFonts w:ascii="Arial" w:hAnsi="Arial" w:cs="Arial"/>
          <w:color w:val="111111"/>
          <w:sz w:val="20"/>
          <w:szCs w:val="20"/>
        </w:rPr>
      </w:pPr>
    </w:p>
    <w:p w:rsidR="00C10C26" w:rsidRDefault="00C10C26" w:rsidP="00C10C26">
      <w:pPr>
        <w:pStyle w:val="Navadensplet"/>
        <w:spacing w:before="0" w:beforeAutospacing="0" w:after="0" w:afterAutospacing="0"/>
        <w:textAlignment w:val="baseline"/>
        <w:rPr>
          <w:rFonts w:ascii="Arial" w:hAnsi="Arial" w:cs="Arial"/>
          <w:color w:val="111111"/>
          <w:sz w:val="20"/>
          <w:szCs w:val="20"/>
        </w:rPr>
      </w:pPr>
      <w:r w:rsidRPr="00C10C26">
        <w:rPr>
          <w:rFonts w:ascii="Arial" w:hAnsi="Arial" w:cs="Arial"/>
          <w:color w:val="111111"/>
          <w:sz w:val="20"/>
          <w:szCs w:val="20"/>
        </w:rPr>
        <w:lastRenderedPageBreak/>
        <w:t>V kolikor je možno za športnike in strokovne delavce v športu, ki se udeležujejo športnih dogodkov v državah, ki so na rdečem seznamu, zagotoviti PCR test, ki ob vstopu v Republiko Slovenijo ne bo  starejši od 48 ur od odvzema brisa, vas prosimo da ne oddajate prošenj za izdajo potrdil za vstop v državo pod posebnimi pogoji. Še posebej zato, ker država v okviru PKP7 zagotavlja povračilo stroškov testiranja športnikov in strokovnih delavcev v športu. </w:t>
      </w:r>
    </w:p>
    <w:p w:rsidR="00C10C26" w:rsidRPr="00C10C26" w:rsidRDefault="00C10C26" w:rsidP="00C10C26">
      <w:pPr>
        <w:pStyle w:val="Navadensplet"/>
        <w:spacing w:before="0" w:beforeAutospacing="0" w:after="0" w:afterAutospacing="0"/>
        <w:textAlignment w:val="baseline"/>
        <w:rPr>
          <w:rFonts w:ascii="Arial" w:hAnsi="Arial" w:cs="Arial"/>
          <w:color w:val="111111"/>
          <w:sz w:val="20"/>
          <w:szCs w:val="20"/>
        </w:rPr>
      </w:pPr>
    </w:p>
    <w:p w:rsidR="00C10C26" w:rsidRDefault="00C10C26" w:rsidP="00C10C26">
      <w:pPr>
        <w:pStyle w:val="Navadensplet"/>
        <w:spacing w:before="0" w:beforeAutospacing="0" w:after="0" w:afterAutospacing="0"/>
        <w:textAlignment w:val="baseline"/>
        <w:rPr>
          <w:rFonts w:ascii="Arial" w:hAnsi="Arial" w:cs="Arial"/>
          <w:color w:val="111111"/>
          <w:sz w:val="20"/>
          <w:szCs w:val="20"/>
        </w:rPr>
      </w:pPr>
      <w:r w:rsidRPr="00C10C26">
        <w:rPr>
          <w:rFonts w:ascii="Arial" w:hAnsi="Arial" w:cs="Arial"/>
          <w:color w:val="111111"/>
          <w:sz w:val="20"/>
          <w:szCs w:val="20"/>
        </w:rPr>
        <w:t xml:space="preserve">Za izdajo posebnega potrdila za vstop v državo pod posebnimi pogoji mora športna organizacija, ki napoti športnika ali strokovnega delavca v športu v tujino, zaprositi </w:t>
      </w:r>
      <w:r w:rsidRPr="00076A8E">
        <w:rPr>
          <w:rFonts w:ascii="Arial" w:hAnsi="Arial" w:cs="Arial"/>
          <w:color w:val="111111"/>
          <w:sz w:val="20"/>
          <w:szCs w:val="20"/>
          <w:u w:val="single"/>
        </w:rPr>
        <w:t>vsaj 5 delovnih dni</w:t>
      </w:r>
      <w:r w:rsidRPr="00C10C26">
        <w:rPr>
          <w:rFonts w:ascii="Arial" w:hAnsi="Arial" w:cs="Arial"/>
          <w:color w:val="111111"/>
          <w:sz w:val="20"/>
          <w:szCs w:val="20"/>
        </w:rPr>
        <w:t xml:space="preserve"> pred predvidenim datum vstopa v Republiko Slovenijo s sporočilom poslanim na e-naslov </w:t>
      </w:r>
      <w:hyperlink r:id="rId14" w:history="1">
        <w:r w:rsidRPr="00C10C26">
          <w:rPr>
            <w:rStyle w:val="Hiperpovezava"/>
            <w:rFonts w:ascii="Arial" w:hAnsi="Arial" w:cs="Arial"/>
            <w:color w:val="397289"/>
            <w:sz w:val="20"/>
            <w:szCs w:val="20"/>
          </w:rPr>
          <w:t>zvijezdan.mikic1@gov.si</w:t>
        </w:r>
      </w:hyperlink>
      <w:r w:rsidRPr="00C10C26">
        <w:rPr>
          <w:rFonts w:ascii="Arial" w:hAnsi="Arial" w:cs="Arial"/>
          <w:color w:val="111111"/>
          <w:sz w:val="20"/>
          <w:szCs w:val="20"/>
        </w:rPr>
        <w:t>. </w:t>
      </w:r>
    </w:p>
    <w:p w:rsidR="00C10C26" w:rsidRPr="00C10C26" w:rsidRDefault="00C10C26" w:rsidP="00C10C26">
      <w:pPr>
        <w:pStyle w:val="Navadensplet"/>
        <w:spacing w:before="0" w:beforeAutospacing="0" w:after="0" w:afterAutospacing="0"/>
        <w:textAlignment w:val="baseline"/>
        <w:rPr>
          <w:rFonts w:ascii="Arial" w:hAnsi="Arial" w:cs="Arial"/>
          <w:color w:val="111111"/>
          <w:sz w:val="20"/>
          <w:szCs w:val="20"/>
        </w:rPr>
      </w:pPr>
    </w:p>
    <w:p w:rsidR="00C10C26" w:rsidRPr="00C10C26" w:rsidRDefault="00C10C26" w:rsidP="00C10C26">
      <w:pPr>
        <w:pStyle w:val="Navadensplet"/>
        <w:spacing w:before="0" w:beforeAutospacing="0" w:after="0" w:afterAutospacing="0"/>
        <w:textAlignment w:val="baseline"/>
        <w:rPr>
          <w:rFonts w:ascii="Arial" w:hAnsi="Arial" w:cs="Arial"/>
          <w:color w:val="111111"/>
          <w:sz w:val="20"/>
          <w:szCs w:val="20"/>
        </w:rPr>
      </w:pPr>
      <w:r w:rsidRPr="00C10C26">
        <w:rPr>
          <w:rFonts w:ascii="Arial" w:hAnsi="Arial" w:cs="Arial"/>
          <w:color w:val="111111"/>
          <w:sz w:val="20"/>
          <w:szCs w:val="20"/>
        </w:rPr>
        <w:t>Vloga za izdajo posebnega potrdila za vstop v Republiko Slovenijo pod posebnimi pogoji mora vsebovati naslednje podatke:</w:t>
      </w:r>
    </w:p>
    <w:p w:rsidR="00C10C26" w:rsidRPr="00C10C26" w:rsidRDefault="00C10C26" w:rsidP="00C10C26">
      <w:pPr>
        <w:numPr>
          <w:ilvl w:val="0"/>
          <w:numId w:val="9"/>
        </w:numPr>
        <w:spacing w:after="0" w:line="240" w:lineRule="auto"/>
        <w:rPr>
          <w:rFonts w:ascii="Arial" w:hAnsi="Arial" w:cs="Arial"/>
          <w:color w:val="111111"/>
          <w:sz w:val="20"/>
          <w:szCs w:val="20"/>
        </w:rPr>
      </w:pPr>
      <w:r w:rsidRPr="00C10C26">
        <w:rPr>
          <w:rFonts w:ascii="Arial" w:hAnsi="Arial" w:cs="Arial"/>
          <w:color w:val="111111"/>
          <w:sz w:val="20"/>
          <w:szCs w:val="20"/>
        </w:rPr>
        <w:t>naziv dogodka na katerega je oseba ali skupina oseb napotena (uradni naziv tekmovanja ali priprav),</w:t>
      </w:r>
    </w:p>
    <w:p w:rsidR="00C10C26" w:rsidRPr="00C10C26" w:rsidRDefault="00C10C26" w:rsidP="00C10C26">
      <w:pPr>
        <w:numPr>
          <w:ilvl w:val="0"/>
          <w:numId w:val="9"/>
        </w:numPr>
        <w:spacing w:after="0" w:line="240" w:lineRule="auto"/>
        <w:rPr>
          <w:rFonts w:ascii="Arial" w:hAnsi="Arial" w:cs="Arial"/>
          <w:color w:val="111111"/>
          <w:sz w:val="20"/>
          <w:szCs w:val="20"/>
        </w:rPr>
      </w:pPr>
      <w:r w:rsidRPr="00C10C26">
        <w:rPr>
          <w:rFonts w:ascii="Arial" w:hAnsi="Arial" w:cs="Arial"/>
          <w:color w:val="111111"/>
          <w:sz w:val="20"/>
          <w:szCs w:val="20"/>
        </w:rPr>
        <w:t>kraj in država izvedbe dogodka,</w:t>
      </w:r>
    </w:p>
    <w:p w:rsidR="00C10C26" w:rsidRPr="00C10C26" w:rsidRDefault="00C10C26" w:rsidP="00C10C26">
      <w:pPr>
        <w:numPr>
          <w:ilvl w:val="0"/>
          <w:numId w:val="9"/>
        </w:numPr>
        <w:spacing w:after="0" w:line="240" w:lineRule="auto"/>
        <w:rPr>
          <w:rFonts w:ascii="Arial" w:hAnsi="Arial" w:cs="Arial"/>
          <w:color w:val="111111"/>
          <w:sz w:val="20"/>
          <w:szCs w:val="20"/>
        </w:rPr>
      </w:pPr>
      <w:r w:rsidRPr="00C10C26">
        <w:rPr>
          <w:rFonts w:ascii="Arial" w:hAnsi="Arial" w:cs="Arial"/>
          <w:color w:val="111111"/>
          <w:sz w:val="20"/>
          <w:szCs w:val="20"/>
        </w:rPr>
        <w:t>trajanje tekmovanja/priprav v tujini (datum od-do),</w:t>
      </w:r>
    </w:p>
    <w:p w:rsidR="00C10C26" w:rsidRPr="00C10C26" w:rsidRDefault="00C10C26" w:rsidP="00C10C26">
      <w:pPr>
        <w:numPr>
          <w:ilvl w:val="0"/>
          <w:numId w:val="9"/>
        </w:numPr>
        <w:spacing w:after="0" w:line="240" w:lineRule="auto"/>
        <w:rPr>
          <w:rFonts w:ascii="Arial" w:hAnsi="Arial" w:cs="Arial"/>
          <w:color w:val="111111"/>
          <w:sz w:val="20"/>
          <w:szCs w:val="20"/>
        </w:rPr>
      </w:pPr>
      <w:r w:rsidRPr="00C10C26">
        <w:rPr>
          <w:rFonts w:ascii="Arial" w:hAnsi="Arial" w:cs="Arial"/>
          <w:color w:val="111111"/>
          <w:sz w:val="20"/>
          <w:szCs w:val="20"/>
        </w:rPr>
        <w:t>datum predvidenega izstopa iz Slovenije in predvideni mejni prehod izstopa,</w:t>
      </w:r>
    </w:p>
    <w:p w:rsidR="00C10C26" w:rsidRPr="00C10C26" w:rsidRDefault="00C10C26" w:rsidP="00C10C26">
      <w:pPr>
        <w:numPr>
          <w:ilvl w:val="0"/>
          <w:numId w:val="9"/>
        </w:numPr>
        <w:spacing w:after="0" w:line="240" w:lineRule="auto"/>
        <w:rPr>
          <w:rFonts w:ascii="Arial" w:hAnsi="Arial" w:cs="Arial"/>
          <w:color w:val="111111"/>
          <w:sz w:val="20"/>
          <w:szCs w:val="20"/>
        </w:rPr>
      </w:pPr>
      <w:r w:rsidRPr="00C10C26">
        <w:rPr>
          <w:rFonts w:ascii="Arial" w:hAnsi="Arial" w:cs="Arial"/>
          <w:color w:val="111111"/>
          <w:sz w:val="20"/>
          <w:szCs w:val="20"/>
        </w:rPr>
        <w:t>datum predvidenega vstopa v Slovenijo in predvideni mejni prehod vstopa,</w:t>
      </w:r>
    </w:p>
    <w:p w:rsidR="00C10C26" w:rsidRPr="00C10C26" w:rsidRDefault="00C10C26" w:rsidP="00C10C26">
      <w:pPr>
        <w:numPr>
          <w:ilvl w:val="0"/>
          <w:numId w:val="9"/>
        </w:numPr>
        <w:spacing w:after="0" w:line="240" w:lineRule="auto"/>
        <w:rPr>
          <w:rFonts w:ascii="Arial" w:hAnsi="Arial" w:cs="Arial"/>
          <w:color w:val="111111"/>
          <w:sz w:val="20"/>
          <w:szCs w:val="20"/>
        </w:rPr>
      </w:pPr>
      <w:r w:rsidRPr="00C10C26">
        <w:rPr>
          <w:rFonts w:ascii="Arial" w:hAnsi="Arial" w:cs="Arial"/>
          <w:color w:val="111111"/>
          <w:sz w:val="20"/>
          <w:szCs w:val="20"/>
        </w:rPr>
        <w:t>ime in priimek oseb, ki bodo vstopale v Slovenijo z navedbo vloge v delegaciji (športnik, strokovni delavec v športu),</w:t>
      </w:r>
    </w:p>
    <w:p w:rsidR="00C10C26" w:rsidRPr="00C10C26" w:rsidRDefault="00C10C26" w:rsidP="00C10C26">
      <w:pPr>
        <w:numPr>
          <w:ilvl w:val="0"/>
          <w:numId w:val="9"/>
        </w:numPr>
        <w:spacing w:after="0" w:line="240" w:lineRule="auto"/>
        <w:rPr>
          <w:rFonts w:ascii="Arial" w:hAnsi="Arial" w:cs="Arial"/>
          <w:color w:val="111111"/>
          <w:sz w:val="20"/>
          <w:szCs w:val="20"/>
        </w:rPr>
      </w:pPr>
      <w:r w:rsidRPr="00C10C26">
        <w:rPr>
          <w:rFonts w:ascii="Arial" w:hAnsi="Arial" w:cs="Arial"/>
          <w:color w:val="111111"/>
          <w:sz w:val="20"/>
          <w:szCs w:val="20"/>
        </w:rPr>
        <w:t>naslov prebivališča oseb, ki se opravljajo v tujino (ulica, hišna številka, pošta, poštna številka); naslov mora biti enak naslovu, ki je naveden v osebnem dokumentu s katerim oseba potuje v tujino,</w:t>
      </w:r>
    </w:p>
    <w:p w:rsidR="00C10C26" w:rsidRPr="00C10C26" w:rsidRDefault="00C10C26" w:rsidP="00C10C26">
      <w:pPr>
        <w:numPr>
          <w:ilvl w:val="0"/>
          <w:numId w:val="9"/>
        </w:numPr>
        <w:spacing w:after="0" w:line="240" w:lineRule="auto"/>
        <w:rPr>
          <w:rFonts w:ascii="Arial" w:hAnsi="Arial" w:cs="Arial"/>
          <w:color w:val="111111"/>
          <w:sz w:val="20"/>
          <w:szCs w:val="20"/>
        </w:rPr>
      </w:pPr>
      <w:r w:rsidRPr="00C10C26">
        <w:rPr>
          <w:rFonts w:ascii="Arial" w:hAnsi="Arial" w:cs="Arial"/>
          <w:color w:val="111111"/>
          <w:sz w:val="20"/>
          <w:szCs w:val="20"/>
        </w:rPr>
        <w:t>številka osebnega dokumenta s katerim oseba potuje v tujino oz. bo vstopila v Slovenijo.</w:t>
      </w:r>
    </w:p>
    <w:p w:rsidR="00C10C26" w:rsidRPr="00C10C26" w:rsidRDefault="00C10C26" w:rsidP="00C10C26">
      <w:pPr>
        <w:numPr>
          <w:ilvl w:val="0"/>
          <w:numId w:val="9"/>
        </w:numPr>
        <w:spacing w:after="0" w:line="240" w:lineRule="auto"/>
        <w:rPr>
          <w:rFonts w:ascii="Arial" w:hAnsi="Arial" w:cs="Arial"/>
          <w:color w:val="111111"/>
          <w:sz w:val="20"/>
          <w:szCs w:val="20"/>
        </w:rPr>
      </w:pPr>
      <w:r w:rsidRPr="00C10C26">
        <w:rPr>
          <w:rFonts w:ascii="Arial" w:hAnsi="Arial" w:cs="Arial"/>
          <w:color w:val="111111"/>
          <w:sz w:val="20"/>
          <w:szCs w:val="20"/>
        </w:rPr>
        <w:t>utemeljitev prošnje za izdajo potrdila</w:t>
      </w:r>
      <w:r w:rsidR="000F67D5">
        <w:rPr>
          <w:rFonts w:ascii="Arial" w:hAnsi="Arial" w:cs="Arial"/>
          <w:color w:val="111111"/>
          <w:sz w:val="20"/>
          <w:szCs w:val="20"/>
        </w:rPr>
        <w:t>.</w:t>
      </w:r>
    </w:p>
    <w:p w:rsidR="00C10C26" w:rsidRDefault="00C10C26" w:rsidP="00601598">
      <w:pPr>
        <w:spacing w:after="0" w:line="240" w:lineRule="auto"/>
        <w:rPr>
          <w:rFonts w:ascii="Arial" w:hAnsi="Arial" w:cs="Arial"/>
          <w:color w:val="111111"/>
          <w:sz w:val="20"/>
          <w:szCs w:val="20"/>
        </w:rPr>
      </w:pPr>
    </w:p>
    <w:p w:rsidR="005E5ECD" w:rsidRDefault="005E5ECD" w:rsidP="00601598">
      <w:pPr>
        <w:spacing w:after="0" w:line="240" w:lineRule="auto"/>
        <w:rPr>
          <w:rFonts w:ascii="Arial" w:hAnsi="Arial" w:cs="Arial"/>
          <w:color w:val="111111"/>
          <w:sz w:val="20"/>
          <w:szCs w:val="20"/>
        </w:rPr>
      </w:pPr>
    </w:p>
    <w:p w:rsidR="005E5ECD" w:rsidRPr="00DA4084" w:rsidRDefault="005E5ECD" w:rsidP="00DA4084">
      <w:pPr>
        <w:pStyle w:val="Naslov2"/>
        <w:numPr>
          <w:ilvl w:val="0"/>
          <w:numId w:val="15"/>
        </w:numPr>
        <w:spacing w:before="0" w:beforeAutospacing="0" w:after="0" w:afterAutospacing="0"/>
        <w:ind w:left="426" w:hanging="426"/>
        <w:textAlignment w:val="baseline"/>
        <w:rPr>
          <w:rFonts w:ascii="Arial" w:hAnsi="Arial" w:cs="Arial"/>
          <w:color w:val="2E74B5" w:themeColor="accent1" w:themeShade="BF"/>
          <w:sz w:val="20"/>
          <w:szCs w:val="20"/>
        </w:rPr>
      </w:pPr>
      <w:r w:rsidRPr="00DA4084">
        <w:rPr>
          <w:rFonts w:ascii="Arial" w:hAnsi="Arial" w:cs="Arial"/>
          <w:color w:val="2E74B5" w:themeColor="accent1" w:themeShade="BF"/>
          <w:sz w:val="20"/>
          <w:szCs w:val="20"/>
        </w:rPr>
        <w:t>Izvajanje usposabljanj strokovni delavcev v športu</w:t>
      </w:r>
    </w:p>
    <w:p w:rsidR="005E5ECD" w:rsidRDefault="005E5ECD" w:rsidP="005E5ECD">
      <w:pPr>
        <w:pStyle w:val="Navadensplet"/>
        <w:spacing w:before="0" w:beforeAutospacing="0" w:after="0" w:afterAutospacing="0"/>
        <w:textAlignment w:val="baseline"/>
        <w:rPr>
          <w:rFonts w:ascii="Arial" w:hAnsi="Arial" w:cs="Arial"/>
          <w:color w:val="111111"/>
          <w:sz w:val="20"/>
          <w:szCs w:val="20"/>
        </w:rPr>
      </w:pPr>
    </w:p>
    <w:p w:rsidR="005E5ECD" w:rsidRDefault="005E5ECD" w:rsidP="005E5ECD">
      <w:pPr>
        <w:pStyle w:val="Navadensplet"/>
        <w:spacing w:before="0" w:beforeAutospacing="0" w:after="0" w:afterAutospacing="0"/>
        <w:textAlignment w:val="baseline"/>
        <w:rPr>
          <w:rFonts w:ascii="Arial" w:hAnsi="Arial" w:cs="Arial"/>
          <w:color w:val="111111"/>
          <w:sz w:val="20"/>
          <w:szCs w:val="20"/>
        </w:rPr>
      </w:pPr>
      <w:r w:rsidRPr="005E5ECD">
        <w:rPr>
          <w:rFonts w:ascii="Arial" w:hAnsi="Arial" w:cs="Arial"/>
          <w:color w:val="111111"/>
          <w:sz w:val="20"/>
          <w:szCs w:val="20"/>
        </w:rPr>
        <w:t xml:space="preserve">Dovoljeno je izvajanje javnoveljavnih programov usposabljanj za strokovno delo v športu, ki so vpisani v razvid iz petega odstavka 76. člena ZŠpo-1. Največje dovoljeno število oseb pri usposabljanju je </w:t>
      </w:r>
      <w:r>
        <w:rPr>
          <w:rFonts w:ascii="Arial" w:hAnsi="Arial" w:cs="Arial"/>
          <w:color w:val="111111"/>
          <w:sz w:val="20"/>
          <w:szCs w:val="20"/>
        </w:rPr>
        <w:t>omejeno na 50</w:t>
      </w:r>
      <w:r w:rsidRPr="005E5ECD">
        <w:rPr>
          <w:rFonts w:ascii="Arial" w:hAnsi="Arial" w:cs="Arial"/>
          <w:color w:val="111111"/>
          <w:sz w:val="20"/>
          <w:szCs w:val="20"/>
        </w:rPr>
        <w:t>. </w:t>
      </w:r>
    </w:p>
    <w:p w:rsidR="005E5ECD" w:rsidRDefault="005E5ECD" w:rsidP="005E5ECD">
      <w:pPr>
        <w:pStyle w:val="Navadensplet"/>
        <w:spacing w:before="0" w:beforeAutospacing="0" w:after="0" w:afterAutospacing="0"/>
        <w:textAlignment w:val="baseline"/>
        <w:rPr>
          <w:rFonts w:ascii="Arial" w:hAnsi="Arial" w:cs="Arial"/>
          <w:color w:val="111111"/>
          <w:sz w:val="20"/>
          <w:szCs w:val="20"/>
        </w:rPr>
      </w:pPr>
    </w:p>
    <w:p w:rsidR="004850E4" w:rsidRPr="004850E4" w:rsidRDefault="005E5ECD" w:rsidP="004850E4">
      <w:pPr>
        <w:pStyle w:val="Navadensplet"/>
        <w:spacing w:before="0" w:beforeAutospacing="0" w:after="0" w:afterAutospacing="0"/>
        <w:textAlignment w:val="baseline"/>
        <w:rPr>
          <w:rFonts w:ascii="Arial" w:hAnsi="Arial" w:cs="Arial"/>
          <w:color w:val="111111"/>
          <w:sz w:val="20"/>
          <w:szCs w:val="20"/>
        </w:rPr>
      </w:pPr>
      <w:r w:rsidRPr="005E5ECD">
        <w:rPr>
          <w:rFonts w:ascii="Arial" w:hAnsi="Arial" w:cs="Arial"/>
          <w:color w:val="111111"/>
          <w:sz w:val="20"/>
          <w:szCs w:val="20"/>
        </w:rPr>
        <w:t>Strokovni delavci v športu oz. predavatelji, ki vodijo/izvajajo usposabljanje in udeleženci usposabljanj se morajo </w:t>
      </w:r>
      <w:r w:rsidRPr="006521C1">
        <w:rPr>
          <w:rFonts w:ascii="Arial" w:hAnsi="Arial" w:cs="Arial"/>
          <w:color w:val="111111"/>
          <w:sz w:val="20"/>
          <w:szCs w:val="20"/>
        </w:rPr>
        <w:t xml:space="preserve">redno tedensko testirati </w:t>
      </w:r>
      <w:r w:rsidR="004850E4">
        <w:rPr>
          <w:rFonts w:ascii="Arial" w:hAnsi="Arial" w:cs="Arial"/>
          <w:color w:val="111111"/>
          <w:sz w:val="20"/>
          <w:szCs w:val="20"/>
        </w:rPr>
        <w:t xml:space="preserve">oziroma morajo izpolnjevati </w:t>
      </w:r>
      <w:proofErr w:type="spellStart"/>
      <w:r w:rsidR="004850E4">
        <w:rPr>
          <w:rFonts w:ascii="Arial" w:hAnsi="Arial" w:cs="Arial"/>
          <w:color w:val="111111"/>
          <w:sz w:val="20"/>
          <w:szCs w:val="20"/>
        </w:rPr>
        <w:t>t.i</w:t>
      </w:r>
      <w:proofErr w:type="spellEnd"/>
      <w:r w:rsidR="004850E4">
        <w:rPr>
          <w:rFonts w:ascii="Arial" w:hAnsi="Arial" w:cs="Arial"/>
          <w:color w:val="111111"/>
          <w:sz w:val="20"/>
          <w:szCs w:val="20"/>
        </w:rPr>
        <w:t>. PCT pogoje (</w:t>
      </w:r>
      <w:r w:rsidR="004850E4" w:rsidRPr="006521C1">
        <w:rPr>
          <w:rFonts w:ascii="Arial" w:hAnsi="Arial" w:cs="Arial"/>
          <w:color w:val="000000"/>
          <w:sz w:val="20"/>
          <w:szCs w:val="20"/>
          <w:shd w:val="clear" w:color="auto" w:fill="FFFFFF"/>
        </w:rPr>
        <w:t xml:space="preserve">glej  poglavje </w:t>
      </w:r>
      <w:r w:rsidR="004850E4" w:rsidRPr="006521C1">
        <w:rPr>
          <w:rFonts w:ascii="Arial" w:hAnsi="Arial" w:cs="Arial"/>
          <w:color w:val="111111"/>
          <w:sz w:val="20"/>
          <w:szCs w:val="20"/>
        </w:rPr>
        <w:t>Testiranja na prisotnost virusa SARS-CoV-2</w:t>
      </w:r>
      <w:r w:rsidR="004850E4">
        <w:rPr>
          <w:rFonts w:ascii="Arial" w:hAnsi="Arial" w:cs="Arial"/>
          <w:color w:val="111111"/>
          <w:sz w:val="20"/>
          <w:szCs w:val="20"/>
        </w:rPr>
        <w:t>).</w:t>
      </w:r>
    </w:p>
    <w:p w:rsidR="005E5ECD" w:rsidRDefault="005E5ECD" w:rsidP="005E5ECD">
      <w:pPr>
        <w:spacing w:after="0" w:line="240" w:lineRule="auto"/>
        <w:rPr>
          <w:rFonts w:ascii="Arial" w:hAnsi="Arial" w:cs="Arial"/>
          <w:color w:val="111111"/>
          <w:sz w:val="20"/>
          <w:szCs w:val="20"/>
        </w:rPr>
      </w:pPr>
    </w:p>
    <w:p w:rsidR="005E5ECD" w:rsidRDefault="005E5ECD" w:rsidP="005E5ECD">
      <w:pPr>
        <w:spacing w:after="0" w:line="240" w:lineRule="auto"/>
        <w:rPr>
          <w:rFonts w:ascii="Arial" w:hAnsi="Arial" w:cs="Arial"/>
          <w:color w:val="111111"/>
          <w:sz w:val="20"/>
          <w:szCs w:val="20"/>
        </w:rPr>
      </w:pPr>
    </w:p>
    <w:p w:rsidR="005E5ECD" w:rsidRPr="00DA4084" w:rsidRDefault="000050E8" w:rsidP="00DA4084">
      <w:pPr>
        <w:pStyle w:val="Navadensplet"/>
        <w:numPr>
          <w:ilvl w:val="0"/>
          <w:numId w:val="15"/>
        </w:numPr>
        <w:spacing w:before="0" w:beforeAutospacing="0" w:after="0" w:afterAutospacing="0"/>
        <w:ind w:left="426" w:hanging="426"/>
        <w:textAlignment w:val="baseline"/>
        <w:rPr>
          <w:rFonts w:ascii="Arial" w:hAnsi="Arial" w:cs="Arial"/>
          <w:b/>
          <w:color w:val="2E74B5" w:themeColor="accent1" w:themeShade="BF"/>
          <w:sz w:val="20"/>
          <w:szCs w:val="20"/>
        </w:rPr>
      </w:pPr>
      <w:r w:rsidRPr="00DA4084">
        <w:rPr>
          <w:rFonts w:ascii="Arial" w:hAnsi="Arial" w:cs="Arial"/>
          <w:b/>
          <w:color w:val="2E74B5" w:themeColor="accent1" w:themeShade="BF"/>
          <w:sz w:val="20"/>
          <w:szCs w:val="20"/>
        </w:rPr>
        <w:t xml:space="preserve">Prijava </w:t>
      </w:r>
      <w:r w:rsidR="005B2E12" w:rsidRPr="00DA4084">
        <w:rPr>
          <w:rFonts w:ascii="Arial" w:hAnsi="Arial" w:cs="Arial"/>
          <w:b/>
          <w:color w:val="2E74B5" w:themeColor="accent1" w:themeShade="BF"/>
          <w:sz w:val="20"/>
          <w:szCs w:val="20"/>
        </w:rPr>
        <w:t>športnega tekmovanja oziroma športne prireditve</w:t>
      </w:r>
    </w:p>
    <w:p w:rsidR="000050E8" w:rsidRDefault="000050E8" w:rsidP="005E5ECD">
      <w:pPr>
        <w:pStyle w:val="Navadensplet"/>
        <w:spacing w:before="0" w:beforeAutospacing="0" w:after="0" w:afterAutospacing="0"/>
        <w:textAlignment w:val="baseline"/>
        <w:rPr>
          <w:rFonts w:ascii="Arial" w:hAnsi="Arial" w:cs="Arial"/>
          <w:color w:val="111111"/>
          <w:sz w:val="20"/>
          <w:szCs w:val="20"/>
        </w:rPr>
      </w:pPr>
    </w:p>
    <w:p w:rsidR="005E5ECD" w:rsidRPr="00325248" w:rsidRDefault="005E5ECD" w:rsidP="005E5ECD">
      <w:pPr>
        <w:pStyle w:val="Navadensplet"/>
        <w:spacing w:before="0" w:beforeAutospacing="0" w:after="0" w:afterAutospacing="0"/>
        <w:textAlignment w:val="baseline"/>
        <w:rPr>
          <w:rFonts w:ascii="Arial" w:hAnsi="Arial" w:cs="Arial"/>
          <w:color w:val="111111"/>
          <w:sz w:val="20"/>
          <w:szCs w:val="20"/>
        </w:rPr>
      </w:pPr>
      <w:r w:rsidRPr="005E5ECD">
        <w:rPr>
          <w:rFonts w:ascii="Arial" w:hAnsi="Arial" w:cs="Arial"/>
          <w:color w:val="111111"/>
          <w:sz w:val="20"/>
          <w:szCs w:val="20"/>
        </w:rPr>
        <w:t xml:space="preserve">Na podlagi Zakona o javnih zbiranjih mora organizator prireditev (npr. športno tekmovanje) prijaviti pri </w:t>
      </w:r>
      <w:r w:rsidRPr="00325248">
        <w:rPr>
          <w:rFonts w:ascii="Arial" w:hAnsi="Arial" w:cs="Arial"/>
          <w:color w:val="111111"/>
          <w:sz w:val="20"/>
          <w:szCs w:val="20"/>
        </w:rPr>
        <w:t>pristojni policijski postaji oziroma si zanjo pridobiti dovoljenje pristojne upravne enote le v primeru, če organizira javno prireditev. Za javno prireditev se na podlagi 2. in 3. točke prvega odstavka 4. člena Zakona o javnih zbiranjih šteje prireditev (npr. športno tekmovanje), pri kateri organizator z javno objavo vabi k udeležbi neimenovano število udeležencev, naj se udeležijo dogodka (npr. športnega tekmovanja) in pri kateri je udeležba brezpogojno ali pod določenimi pogoji (npr. z nakupom vstopnice) dovoljenja vsakomur.  </w:t>
      </w:r>
    </w:p>
    <w:p w:rsidR="005E5ECD" w:rsidRPr="00325248" w:rsidRDefault="005E5ECD" w:rsidP="005E5ECD">
      <w:pPr>
        <w:pStyle w:val="Navadensplet"/>
        <w:spacing w:before="0" w:beforeAutospacing="0" w:after="0" w:afterAutospacing="0"/>
        <w:textAlignment w:val="baseline"/>
        <w:rPr>
          <w:rFonts w:ascii="Arial" w:hAnsi="Arial" w:cs="Arial"/>
          <w:color w:val="111111"/>
          <w:sz w:val="20"/>
          <w:szCs w:val="20"/>
        </w:rPr>
      </w:pPr>
    </w:p>
    <w:p w:rsidR="005E5ECD" w:rsidRPr="00325248" w:rsidRDefault="005E5ECD" w:rsidP="005E5ECD">
      <w:pPr>
        <w:pStyle w:val="Navadensplet"/>
        <w:spacing w:before="0" w:beforeAutospacing="0" w:after="0" w:afterAutospacing="0"/>
        <w:textAlignment w:val="baseline"/>
        <w:rPr>
          <w:rFonts w:ascii="Arial" w:hAnsi="Arial" w:cs="Arial"/>
          <w:color w:val="111111"/>
          <w:sz w:val="20"/>
          <w:szCs w:val="20"/>
        </w:rPr>
      </w:pPr>
      <w:r w:rsidRPr="00325248">
        <w:rPr>
          <w:rFonts w:ascii="Arial" w:hAnsi="Arial" w:cs="Arial"/>
          <w:color w:val="111111"/>
          <w:sz w:val="20"/>
          <w:szCs w:val="20"/>
        </w:rPr>
        <w:t>Odlok o začasnih omejitvah pri izvajanju športnih programov po novem dovoljuje prisotnost gledalcev na športnih tekmovanjih. V kolikor bo organizator športnega tekmovanja omogočil prisotnost gledalcev je dolžan prireditev prijaviti skladno z Zakonom o javnih zbiranji</w:t>
      </w:r>
      <w:r w:rsidR="005B2E12" w:rsidRPr="00325248">
        <w:rPr>
          <w:rFonts w:ascii="Arial" w:hAnsi="Arial" w:cs="Arial"/>
          <w:color w:val="111111"/>
          <w:sz w:val="20"/>
          <w:szCs w:val="20"/>
        </w:rPr>
        <w:t xml:space="preserve">h ob upoštevanju Odloka </w:t>
      </w:r>
      <w:r w:rsidR="005B2E12" w:rsidRPr="00325248">
        <w:rPr>
          <w:rFonts w:ascii="Arial" w:hAnsi="Arial" w:cs="Arial"/>
          <w:bCs/>
          <w:sz w:val="20"/>
          <w:szCs w:val="20"/>
          <w:shd w:val="clear" w:color="auto" w:fill="FFFFFF"/>
        </w:rPr>
        <w:t>o začasni prepovedi zbiranja ljudi zaradi preprečevanja okužb s SARS-CoV-2</w:t>
      </w:r>
      <w:r w:rsidRPr="00325248">
        <w:rPr>
          <w:rFonts w:ascii="Arial" w:hAnsi="Arial" w:cs="Arial"/>
          <w:color w:val="111111"/>
          <w:sz w:val="20"/>
          <w:szCs w:val="20"/>
        </w:rPr>
        <w:t xml:space="preserve">. </w:t>
      </w:r>
      <w:r w:rsidR="005B2E12" w:rsidRPr="00325248">
        <w:rPr>
          <w:rFonts w:ascii="Arial" w:hAnsi="Arial" w:cs="Arial"/>
          <w:color w:val="111111"/>
          <w:sz w:val="20"/>
          <w:szCs w:val="20"/>
        </w:rPr>
        <w:t>V kolikor organizator športnega tekmovanja pričakuje več kot 50 gledalcev, mora pred oddajo vloge za prijavo javne prireditve na podlagi Zakona o Javnih zbiranjih, predhodno pridobiti pozitivno mnenje Nacionalne inštituta za javno zdravje. Vlogo za izdajo pozitivnega mnenja organizatorji javnih prireditve oddajo pre</w:t>
      </w:r>
      <w:r w:rsidR="00325248">
        <w:rPr>
          <w:rFonts w:ascii="Arial" w:hAnsi="Arial" w:cs="Arial"/>
          <w:color w:val="111111"/>
          <w:sz w:val="20"/>
          <w:szCs w:val="20"/>
        </w:rPr>
        <w:t>k</w:t>
      </w:r>
      <w:r w:rsidR="005B2E12" w:rsidRPr="00325248">
        <w:rPr>
          <w:rFonts w:ascii="Arial" w:hAnsi="Arial" w:cs="Arial"/>
          <w:color w:val="111111"/>
          <w:sz w:val="20"/>
          <w:szCs w:val="20"/>
        </w:rPr>
        <w:t xml:space="preserve"> spletnega portala NIJZ: </w:t>
      </w:r>
      <w:hyperlink r:id="rId15" w:history="1">
        <w:r w:rsidR="005B2E12" w:rsidRPr="00325248">
          <w:rPr>
            <w:rStyle w:val="Hiperpovezava"/>
            <w:rFonts w:ascii="Arial" w:hAnsi="Arial" w:cs="Arial"/>
            <w:sz w:val="20"/>
            <w:szCs w:val="20"/>
          </w:rPr>
          <w:t>https://www.nijz.si/sl</w:t>
        </w:r>
      </w:hyperlink>
      <w:r w:rsidR="005B2E12" w:rsidRPr="00325248">
        <w:rPr>
          <w:rFonts w:ascii="Arial" w:hAnsi="Arial" w:cs="Arial"/>
          <w:color w:val="111111"/>
          <w:sz w:val="20"/>
          <w:szCs w:val="20"/>
        </w:rPr>
        <w:t xml:space="preserve">.  </w:t>
      </w:r>
    </w:p>
    <w:p w:rsidR="001D511F" w:rsidRPr="00325248" w:rsidRDefault="001D511F" w:rsidP="005E5ECD">
      <w:pPr>
        <w:pStyle w:val="Navadensplet"/>
        <w:spacing w:before="0" w:beforeAutospacing="0" w:after="0" w:afterAutospacing="0"/>
        <w:textAlignment w:val="baseline"/>
        <w:rPr>
          <w:rFonts w:ascii="Arial" w:hAnsi="Arial" w:cs="Arial"/>
          <w:color w:val="111111"/>
          <w:sz w:val="20"/>
          <w:szCs w:val="20"/>
        </w:rPr>
      </w:pPr>
    </w:p>
    <w:p w:rsidR="005E5ECD" w:rsidRPr="00325248" w:rsidRDefault="005E5ECD" w:rsidP="005E5ECD">
      <w:pPr>
        <w:pStyle w:val="Navadensplet"/>
        <w:spacing w:before="0" w:beforeAutospacing="0" w:after="0" w:afterAutospacing="0"/>
        <w:textAlignment w:val="baseline"/>
        <w:rPr>
          <w:rFonts w:ascii="Arial" w:hAnsi="Arial" w:cs="Arial"/>
          <w:color w:val="111111"/>
          <w:sz w:val="20"/>
          <w:szCs w:val="20"/>
        </w:rPr>
      </w:pPr>
      <w:r w:rsidRPr="00325248">
        <w:rPr>
          <w:rFonts w:ascii="Arial" w:hAnsi="Arial" w:cs="Arial"/>
          <w:color w:val="111111"/>
          <w:sz w:val="20"/>
          <w:szCs w:val="20"/>
        </w:rPr>
        <w:lastRenderedPageBreak/>
        <w:t>V kolikor organizator športnega tekmovanja ne bo dovolil prisotnosti gledalcev</w:t>
      </w:r>
      <w:r w:rsidR="00A32C4A" w:rsidRPr="00325248">
        <w:rPr>
          <w:rFonts w:ascii="Arial" w:hAnsi="Arial" w:cs="Arial"/>
          <w:color w:val="111111"/>
          <w:sz w:val="20"/>
          <w:szCs w:val="20"/>
        </w:rPr>
        <w:t>,</w:t>
      </w:r>
      <w:r w:rsidRPr="00325248">
        <w:rPr>
          <w:rFonts w:ascii="Arial" w:hAnsi="Arial" w:cs="Arial"/>
          <w:color w:val="111111"/>
          <w:sz w:val="20"/>
          <w:szCs w:val="20"/>
        </w:rPr>
        <w:t xml:space="preserve"> mu športnega tekmovanja ni p</w:t>
      </w:r>
      <w:r w:rsidR="00325248">
        <w:rPr>
          <w:rFonts w:ascii="Arial" w:hAnsi="Arial" w:cs="Arial"/>
          <w:color w:val="111111"/>
          <w:sz w:val="20"/>
          <w:szCs w:val="20"/>
        </w:rPr>
        <w:t xml:space="preserve">otrebno prijaviti, </w:t>
      </w:r>
      <w:r w:rsidRPr="00325248">
        <w:rPr>
          <w:rFonts w:ascii="Arial" w:hAnsi="Arial" w:cs="Arial"/>
          <w:color w:val="111111"/>
          <w:sz w:val="20"/>
          <w:szCs w:val="20"/>
        </w:rPr>
        <w:t>ker</w:t>
      </w:r>
      <w:r w:rsidR="005B2E12" w:rsidRPr="00325248">
        <w:rPr>
          <w:rFonts w:ascii="Arial" w:hAnsi="Arial" w:cs="Arial"/>
          <w:color w:val="111111"/>
          <w:sz w:val="20"/>
          <w:szCs w:val="20"/>
        </w:rPr>
        <w:t xml:space="preserve"> </w:t>
      </w:r>
      <w:r w:rsidRPr="00325248">
        <w:rPr>
          <w:rFonts w:ascii="Arial" w:hAnsi="Arial" w:cs="Arial"/>
          <w:color w:val="111111"/>
          <w:sz w:val="20"/>
          <w:szCs w:val="20"/>
        </w:rPr>
        <w:t>v tem primeru tekmovanj</w:t>
      </w:r>
      <w:r w:rsidR="00A32C4A" w:rsidRPr="00325248">
        <w:rPr>
          <w:rFonts w:ascii="Arial" w:hAnsi="Arial" w:cs="Arial"/>
          <w:color w:val="111111"/>
          <w:sz w:val="20"/>
          <w:szCs w:val="20"/>
        </w:rPr>
        <w:t>e</w:t>
      </w:r>
      <w:r w:rsidRPr="00325248">
        <w:rPr>
          <w:rFonts w:ascii="Arial" w:hAnsi="Arial" w:cs="Arial"/>
          <w:color w:val="111111"/>
          <w:sz w:val="20"/>
          <w:szCs w:val="20"/>
        </w:rPr>
        <w:t xml:space="preserve"> na podlagi Zakona o javnih zbiranjih ne moremo šteti za javno prireditev. </w:t>
      </w:r>
    </w:p>
    <w:p w:rsidR="005E5ECD" w:rsidRPr="005E5ECD" w:rsidRDefault="005E5ECD" w:rsidP="005E5ECD">
      <w:pPr>
        <w:pStyle w:val="Navadensplet"/>
        <w:spacing w:before="0" w:beforeAutospacing="0" w:after="0" w:afterAutospacing="0"/>
        <w:textAlignment w:val="baseline"/>
        <w:rPr>
          <w:rFonts w:ascii="Arial" w:hAnsi="Arial" w:cs="Arial"/>
          <w:color w:val="111111"/>
          <w:sz w:val="20"/>
          <w:szCs w:val="20"/>
        </w:rPr>
      </w:pPr>
    </w:p>
    <w:p w:rsidR="005E5ECD" w:rsidRDefault="005E5ECD" w:rsidP="005E5ECD">
      <w:pPr>
        <w:spacing w:after="0" w:line="240" w:lineRule="auto"/>
        <w:rPr>
          <w:rFonts w:ascii="Arial" w:hAnsi="Arial" w:cs="Arial"/>
          <w:color w:val="111111"/>
          <w:sz w:val="20"/>
          <w:szCs w:val="20"/>
        </w:rPr>
      </w:pPr>
    </w:p>
    <w:p w:rsidR="00325248" w:rsidRDefault="00325248" w:rsidP="005E5ECD">
      <w:pPr>
        <w:spacing w:after="0" w:line="240" w:lineRule="auto"/>
        <w:rPr>
          <w:rFonts w:ascii="Arial" w:hAnsi="Arial" w:cs="Arial"/>
          <w:color w:val="111111"/>
          <w:sz w:val="20"/>
          <w:szCs w:val="20"/>
        </w:rPr>
      </w:pPr>
    </w:p>
    <w:p w:rsidR="00325248" w:rsidRDefault="00325248" w:rsidP="005E5ECD">
      <w:pPr>
        <w:spacing w:after="0" w:line="240" w:lineRule="auto"/>
        <w:rPr>
          <w:rFonts w:ascii="Arial" w:hAnsi="Arial" w:cs="Arial"/>
          <w:color w:val="111111"/>
          <w:sz w:val="20"/>
          <w:szCs w:val="20"/>
        </w:rPr>
      </w:pPr>
    </w:p>
    <w:p w:rsidR="005E5ECD" w:rsidRPr="00DA4084" w:rsidRDefault="005E5ECD" w:rsidP="00DA4084">
      <w:pPr>
        <w:pStyle w:val="Naslov2"/>
        <w:numPr>
          <w:ilvl w:val="0"/>
          <w:numId w:val="15"/>
        </w:numPr>
        <w:spacing w:before="0" w:beforeAutospacing="0" w:after="0" w:afterAutospacing="0"/>
        <w:ind w:left="426" w:hanging="426"/>
        <w:textAlignment w:val="baseline"/>
        <w:rPr>
          <w:rFonts w:ascii="Arial" w:hAnsi="Arial" w:cs="Arial"/>
          <w:color w:val="2E74B5" w:themeColor="accent1" w:themeShade="BF"/>
          <w:sz w:val="20"/>
          <w:szCs w:val="20"/>
        </w:rPr>
      </w:pPr>
      <w:r w:rsidRPr="00DA4084">
        <w:rPr>
          <w:rFonts w:ascii="Arial" w:hAnsi="Arial" w:cs="Arial"/>
          <w:color w:val="2E74B5" w:themeColor="accent1" w:themeShade="BF"/>
          <w:sz w:val="20"/>
          <w:szCs w:val="20"/>
        </w:rPr>
        <w:t>Splošne omejitve</w:t>
      </w:r>
    </w:p>
    <w:p w:rsidR="005E5ECD" w:rsidRPr="005E5ECD" w:rsidRDefault="005E5ECD" w:rsidP="005E5ECD">
      <w:pPr>
        <w:pStyle w:val="Naslov2"/>
        <w:spacing w:before="0" w:beforeAutospacing="0" w:after="0" w:afterAutospacing="0"/>
        <w:textAlignment w:val="baseline"/>
        <w:rPr>
          <w:rFonts w:ascii="Arial" w:hAnsi="Arial" w:cs="Arial"/>
          <w:color w:val="111111"/>
          <w:sz w:val="20"/>
          <w:szCs w:val="20"/>
        </w:rPr>
      </w:pPr>
    </w:p>
    <w:p w:rsidR="005E5ECD" w:rsidRDefault="005E5ECD" w:rsidP="005E5ECD">
      <w:pPr>
        <w:pStyle w:val="Navadensplet"/>
        <w:spacing w:before="0" w:beforeAutospacing="0" w:after="0" w:afterAutospacing="0"/>
        <w:textAlignment w:val="baseline"/>
        <w:rPr>
          <w:rFonts w:ascii="Arial" w:hAnsi="Arial" w:cs="Arial"/>
          <w:color w:val="111111"/>
          <w:sz w:val="20"/>
          <w:szCs w:val="20"/>
        </w:rPr>
      </w:pPr>
      <w:r w:rsidRPr="005E5ECD">
        <w:rPr>
          <w:rFonts w:ascii="Arial" w:hAnsi="Arial" w:cs="Arial"/>
          <w:color w:val="111111"/>
          <w:sz w:val="20"/>
          <w:szCs w:val="20"/>
        </w:rPr>
        <w:t>Športniki, strokovni delavci v športu in drugi posamezniki vključeni v športne dejavnosti morajo upoštevati navodila ministrstva, pristojnega za zdravje, in Nacionalnega inštituta za javno zdravje za preprečevanje okužbe z virusom SARS-CoV-2, ki so objavljena na spletni strani ministrstva, pristojnega za zdravje. </w:t>
      </w:r>
    </w:p>
    <w:p w:rsidR="005E5ECD" w:rsidRPr="005E5ECD" w:rsidRDefault="005E5ECD" w:rsidP="005E5ECD">
      <w:pPr>
        <w:pStyle w:val="Navadensplet"/>
        <w:spacing w:before="0" w:beforeAutospacing="0" w:after="0" w:afterAutospacing="0"/>
        <w:textAlignment w:val="baseline"/>
        <w:rPr>
          <w:rFonts w:ascii="Arial" w:hAnsi="Arial" w:cs="Arial"/>
          <w:color w:val="111111"/>
          <w:sz w:val="20"/>
          <w:szCs w:val="20"/>
        </w:rPr>
      </w:pPr>
    </w:p>
    <w:p w:rsidR="005E5ECD" w:rsidRPr="005E5ECD" w:rsidRDefault="005E5ECD" w:rsidP="005E5ECD">
      <w:pPr>
        <w:pStyle w:val="Navadensplet"/>
        <w:spacing w:before="0" w:beforeAutospacing="0" w:after="0" w:afterAutospacing="0"/>
        <w:textAlignment w:val="baseline"/>
        <w:rPr>
          <w:rFonts w:ascii="Arial" w:hAnsi="Arial" w:cs="Arial"/>
          <w:color w:val="111111"/>
          <w:sz w:val="20"/>
          <w:szCs w:val="20"/>
        </w:rPr>
      </w:pPr>
      <w:r w:rsidRPr="005E5ECD">
        <w:rPr>
          <w:rFonts w:ascii="Arial" w:hAnsi="Arial" w:cs="Arial"/>
          <w:color w:val="111111"/>
          <w:sz w:val="20"/>
          <w:szCs w:val="20"/>
        </w:rPr>
        <w:t>Še posebej je potrebno upoštevati naslednja priporočila NIJZ za področje športa:</w:t>
      </w:r>
    </w:p>
    <w:p w:rsidR="005E5ECD" w:rsidRPr="009009A1" w:rsidRDefault="007C3243" w:rsidP="005E5ECD">
      <w:pPr>
        <w:numPr>
          <w:ilvl w:val="0"/>
          <w:numId w:val="12"/>
        </w:numPr>
        <w:spacing w:after="0" w:line="240" w:lineRule="auto"/>
        <w:rPr>
          <w:rFonts w:ascii="Arial" w:hAnsi="Arial" w:cs="Arial"/>
          <w:sz w:val="20"/>
          <w:szCs w:val="20"/>
        </w:rPr>
      </w:pPr>
      <w:hyperlink r:id="rId16" w:history="1">
        <w:r w:rsidR="005E5ECD" w:rsidRPr="009009A1">
          <w:rPr>
            <w:rStyle w:val="Hiperpovezava"/>
            <w:rFonts w:ascii="Arial" w:hAnsi="Arial" w:cs="Arial"/>
            <w:color w:val="auto"/>
            <w:sz w:val="20"/>
            <w:szCs w:val="20"/>
          </w:rPr>
          <w:t>Higienska priporočila za uporabo športno rekreativnih površin na prostem, športnih objektov na prostem in na površinah za š</w:t>
        </w:r>
        <w:r w:rsidR="009009A1" w:rsidRPr="009009A1">
          <w:rPr>
            <w:rStyle w:val="Hiperpovezava"/>
            <w:rFonts w:ascii="Arial" w:hAnsi="Arial" w:cs="Arial"/>
            <w:color w:val="auto"/>
            <w:sz w:val="20"/>
            <w:szCs w:val="20"/>
          </w:rPr>
          <w:t>port v naravi</w:t>
        </w:r>
        <w:r w:rsidR="005E5ECD" w:rsidRPr="009009A1">
          <w:rPr>
            <w:rStyle w:val="Hiperpovezava"/>
            <w:rFonts w:ascii="Arial" w:hAnsi="Arial" w:cs="Arial"/>
            <w:color w:val="auto"/>
            <w:sz w:val="20"/>
            <w:szCs w:val="20"/>
          </w:rPr>
          <w:t> </w:t>
        </w:r>
      </w:hyperlink>
    </w:p>
    <w:p w:rsidR="005E5ECD" w:rsidRPr="009009A1" w:rsidRDefault="007C3243" w:rsidP="005E5ECD">
      <w:pPr>
        <w:numPr>
          <w:ilvl w:val="0"/>
          <w:numId w:val="12"/>
        </w:numPr>
        <w:spacing w:after="0" w:line="240" w:lineRule="auto"/>
        <w:rPr>
          <w:rFonts w:ascii="Arial" w:hAnsi="Arial" w:cs="Arial"/>
          <w:sz w:val="20"/>
          <w:szCs w:val="20"/>
        </w:rPr>
      </w:pPr>
      <w:hyperlink r:id="rId17" w:tgtFrame="_blank" w:history="1">
        <w:r w:rsidR="005E5ECD" w:rsidRPr="009009A1">
          <w:rPr>
            <w:rStyle w:val="Hiperpovezava"/>
            <w:rFonts w:ascii="Arial" w:hAnsi="Arial" w:cs="Arial"/>
            <w:color w:val="auto"/>
            <w:sz w:val="20"/>
            <w:szCs w:val="20"/>
          </w:rPr>
          <w:t>Higienska priporočila za športna bazenska kopališča in kopalno vodo v bazenih v času pojavljanja COVID-19</w:t>
        </w:r>
      </w:hyperlink>
    </w:p>
    <w:p w:rsidR="005E5ECD" w:rsidRPr="009009A1" w:rsidRDefault="007C3243" w:rsidP="005E5ECD">
      <w:pPr>
        <w:numPr>
          <w:ilvl w:val="0"/>
          <w:numId w:val="12"/>
        </w:numPr>
        <w:spacing w:after="0" w:line="240" w:lineRule="auto"/>
        <w:rPr>
          <w:rFonts w:ascii="Arial" w:hAnsi="Arial" w:cs="Arial"/>
          <w:sz w:val="20"/>
          <w:szCs w:val="20"/>
        </w:rPr>
      </w:pPr>
      <w:hyperlink r:id="rId18" w:tgtFrame="_blank" w:history="1">
        <w:r w:rsidR="005E5ECD" w:rsidRPr="009009A1">
          <w:rPr>
            <w:rStyle w:val="Hiperpovezava"/>
            <w:rFonts w:ascii="Arial" w:hAnsi="Arial" w:cs="Arial"/>
            <w:color w:val="auto"/>
            <w:sz w:val="20"/>
            <w:szCs w:val="20"/>
          </w:rPr>
          <w:t xml:space="preserve">Priporočila za preprečevanje okužb z novim </w:t>
        </w:r>
        <w:proofErr w:type="spellStart"/>
        <w:r w:rsidR="005E5ECD" w:rsidRPr="009009A1">
          <w:rPr>
            <w:rStyle w:val="Hiperpovezava"/>
            <w:rFonts w:ascii="Arial" w:hAnsi="Arial" w:cs="Arial"/>
            <w:color w:val="auto"/>
            <w:sz w:val="20"/>
            <w:szCs w:val="20"/>
          </w:rPr>
          <w:t>koronavirusom</w:t>
        </w:r>
        <w:proofErr w:type="spellEnd"/>
        <w:r w:rsidR="005E5ECD" w:rsidRPr="009009A1">
          <w:rPr>
            <w:rStyle w:val="Hiperpovezava"/>
            <w:rFonts w:ascii="Arial" w:hAnsi="Arial" w:cs="Arial"/>
            <w:color w:val="auto"/>
            <w:sz w:val="20"/>
            <w:szCs w:val="20"/>
          </w:rPr>
          <w:t xml:space="preserve"> SARS-CoV-2 v fitnes centri</w:t>
        </w:r>
      </w:hyperlink>
      <w:r w:rsidR="005E5ECD" w:rsidRPr="009009A1">
        <w:rPr>
          <w:rFonts w:ascii="Arial" w:hAnsi="Arial" w:cs="Arial"/>
          <w:sz w:val="20"/>
          <w:szCs w:val="20"/>
        </w:rPr>
        <w:t xml:space="preserve">h </w:t>
      </w:r>
    </w:p>
    <w:p w:rsidR="009009A1" w:rsidRPr="009009A1" w:rsidRDefault="007C3243" w:rsidP="009009A1">
      <w:pPr>
        <w:numPr>
          <w:ilvl w:val="0"/>
          <w:numId w:val="12"/>
        </w:numPr>
        <w:shd w:val="clear" w:color="auto" w:fill="FFFFFF" w:themeFill="background1"/>
        <w:spacing w:before="100" w:beforeAutospacing="1" w:after="100" w:afterAutospacing="1" w:line="240" w:lineRule="auto"/>
        <w:jc w:val="both"/>
        <w:rPr>
          <w:rFonts w:ascii="Arial" w:hAnsi="Arial" w:cs="Arial"/>
          <w:sz w:val="20"/>
          <w:szCs w:val="20"/>
        </w:rPr>
      </w:pPr>
      <w:hyperlink r:id="rId19" w:tgtFrame="_blank" w:history="1">
        <w:r w:rsidR="009009A1" w:rsidRPr="009009A1">
          <w:rPr>
            <w:rStyle w:val="Hiperpovezava"/>
            <w:rFonts w:ascii="Arial" w:hAnsi="Arial" w:cs="Arial"/>
            <w:color w:val="auto"/>
            <w:sz w:val="20"/>
            <w:szCs w:val="20"/>
          </w:rPr>
          <w:t>Higienski ukrepi  za preprečevanje širjenja okužbe s SARS-CoV-2 na športnih tribunah </w:t>
        </w:r>
      </w:hyperlink>
    </w:p>
    <w:p w:rsidR="005E5ECD" w:rsidRPr="009009A1" w:rsidRDefault="007C3243" w:rsidP="005E5ECD">
      <w:pPr>
        <w:numPr>
          <w:ilvl w:val="0"/>
          <w:numId w:val="12"/>
        </w:numPr>
        <w:spacing w:after="0" w:line="240" w:lineRule="auto"/>
        <w:rPr>
          <w:rFonts w:ascii="Arial" w:hAnsi="Arial" w:cs="Arial"/>
          <w:sz w:val="20"/>
          <w:szCs w:val="20"/>
        </w:rPr>
      </w:pPr>
      <w:hyperlink r:id="rId20" w:tgtFrame="_blank" w:history="1">
        <w:r w:rsidR="005E5ECD" w:rsidRPr="009009A1">
          <w:rPr>
            <w:rStyle w:val="Hiperpovezava"/>
            <w:rFonts w:ascii="Arial" w:hAnsi="Arial" w:cs="Arial"/>
            <w:color w:val="auto"/>
            <w:sz w:val="20"/>
            <w:szCs w:val="20"/>
          </w:rPr>
          <w:t>Higienska priporočila za preprečevanje okužb s SARS-CoV-2 za uporabo notranjih športno rekreativnih objektov in površin</w:t>
        </w:r>
      </w:hyperlink>
    </w:p>
    <w:p w:rsidR="005E5ECD" w:rsidRPr="009009A1" w:rsidRDefault="007C3243" w:rsidP="005E5ECD">
      <w:pPr>
        <w:numPr>
          <w:ilvl w:val="0"/>
          <w:numId w:val="12"/>
        </w:numPr>
        <w:spacing w:after="0" w:line="240" w:lineRule="auto"/>
        <w:rPr>
          <w:rFonts w:ascii="Arial" w:hAnsi="Arial" w:cs="Arial"/>
          <w:sz w:val="20"/>
          <w:szCs w:val="20"/>
        </w:rPr>
      </w:pPr>
      <w:hyperlink r:id="rId21" w:tgtFrame="_blank" w:history="1">
        <w:r w:rsidR="005E5ECD" w:rsidRPr="009009A1">
          <w:rPr>
            <w:rStyle w:val="Hiperpovezava"/>
            <w:rFonts w:ascii="Arial" w:hAnsi="Arial" w:cs="Arial"/>
            <w:color w:val="auto"/>
            <w:sz w:val="20"/>
            <w:szCs w:val="20"/>
          </w:rPr>
          <w:t>Higienska priporočila za preprečevanje okužb z virusom SARS-CoV-2 za športna tekmovanj</w:t>
        </w:r>
      </w:hyperlink>
      <w:r w:rsidR="005E5ECD" w:rsidRPr="009009A1">
        <w:rPr>
          <w:rFonts w:ascii="Arial" w:hAnsi="Arial" w:cs="Arial"/>
          <w:sz w:val="20"/>
          <w:szCs w:val="20"/>
        </w:rPr>
        <w:t>a</w:t>
      </w:r>
    </w:p>
    <w:p w:rsidR="005E5ECD" w:rsidRPr="009009A1" w:rsidRDefault="007C3243" w:rsidP="005E5ECD">
      <w:pPr>
        <w:numPr>
          <w:ilvl w:val="0"/>
          <w:numId w:val="12"/>
        </w:numPr>
        <w:spacing w:after="0" w:line="240" w:lineRule="auto"/>
        <w:rPr>
          <w:rStyle w:val="Hiperpovezava"/>
          <w:rFonts w:ascii="Arial" w:hAnsi="Arial" w:cs="Arial"/>
          <w:color w:val="auto"/>
          <w:sz w:val="20"/>
          <w:szCs w:val="20"/>
          <w:u w:val="none"/>
        </w:rPr>
      </w:pPr>
      <w:hyperlink w:tgtFrame="_blank" w:history="1">
        <w:r w:rsidR="005E5ECD" w:rsidRPr="009009A1">
          <w:rPr>
            <w:rStyle w:val="Hiperpovezava"/>
            <w:rFonts w:ascii="Arial" w:hAnsi="Arial" w:cs="Arial"/>
            <w:color w:val="auto"/>
            <w:sz w:val="20"/>
            <w:szCs w:val="20"/>
          </w:rPr>
          <w:t>Higienska priporočila za preprečevanje širjenja okužb s SARS-CoV-2 za smučarje</w:t>
        </w:r>
      </w:hyperlink>
    </w:p>
    <w:p w:rsidR="009009A1" w:rsidRPr="005E5ECD" w:rsidRDefault="009009A1" w:rsidP="009009A1">
      <w:pPr>
        <w:spacing w:after="0" w:line="240" w:lineRule="auto"/>
        <w:ind w:left="720"/>
        <w:rPr>
          <w:rFonts w:ascii="Arial" w:hAnsi="Arial" w:cs="Arial"/>
          <w:color w:val="111111"/>
          <w:sz w:val="20"/>
          <w:szCs w:val="20"/>
        </w:rPr>
      </w:pPr>
    </w:p>
    <w:p w:rsidR="005E5ECD" w:rsidRDefault="005E5ECD" w:rsidP="005E5ECD">
      <w:pPr>
        <w:spacing w:after="0" w:line="240" w:lineRule="auto"/>
        <w:rPr>
          <w:rFonts w:ascii="Arial" w:hAnsi="Arial" w:cs="Arial"/>
          <w:color w:val="111111"/>
          <w:sz w:val="20"/>
          <w:szCs w:val="20"/>
        </w:rPr>
      </w:pPr>
    </w:p>
    <w:p w:rsidR="005E5ECD" w:rsidRDefault="005E5ECD" w:rsidP="005E5ECD">
      <w:pPr>
        <w:spacing w:after="0" w:line="240" w:lineRule="auto"/>
        <w:rPr>
          <w:rFonts w:ascii="Arial" w:hAnsi="Arial" w:cs="Arial"/>
          <w:color w:val="111111"/>
          <w:sz w:val="20"/>
          <w:szCs w:val="20"/>
        </w:rPr>
      </w:pPr>
    </w:p>
    <w:p w:rsidR="005E5ECD" w:rsidRPr="00DA4084" w:rsidRDefault="005E5ECD" w:rsidP="00DA4084">
      <w:pPr>
        <w:pStyle w:val="Naslov2"/>
        <w:numPr>
          <w:ilvl w:val="0"/>
          <w:numId w:val="15"/>
        </w:numPr>
        <w:spacing w:before="0" w:beforeAutospacing="0" w:after="0" w:afterAutospacing="0"/>
        <w:ind w:left="426" w:hanging="426"/>
        <w:textAlignment w:val="baseline"/>
        <w:rPr>
          <w:rFonts w:ascii="Arial" w:hAnsi="Arial" w:cs="Arial"/>
          <w:color w:val="2E74B5" w:themeColor="accent1" w:themeShade="BF"/>
          <w:sz w:val="20"/>
          <w:szCs w:val="20"/>
        </w:rPr>
      </w:pPr>
      <w:r w:rsidRPr="00DA4084">
        <w:rPr>
          <w:rFonts w:ascii="Arial" w:hAnsi="Arial" w:cs="Arial"/>
          <w:color w:val="2E74B5" w:themeColor="accent1" w:themeShade="BF"/>
          <w:sz w:val="20"/>
          <w:szCs w:val="20"/>
        </w:rPr>
        <w:t>Nadzor nad spoštovanjem odlokov in predpisane globe</w:t>
      </w:r>
    </w:p>
    <w:p w:rsidR="005E5ECD" w:rsidRDefault="005E5ECD" w:rsidP="005E5ECD">
      <w:pPr>
        <w:pStyle w:val="Navadensplet"/>
        <w:spacing w:before="0" w:beforeAutospacing="0" w:after="0" w:afterAutospacing="0"/>
        <w:textAlignment w:val="baseline"/>
        <w:rPr>
          <w:rFonts w:ascii="Arial" w:hAnsi="Arial" w:cs="Arial"/>
          <w:color w:val="111111"/>
          <w:sz w:val="20"/>
          <w:szCs w:val="20"/>
        </w:rPr>
      </w:pPr>
    </w:p>
    <w:p w:rsidR="005E5ECD" w:rsidRDefault="005E5ECD" w:rsidP="005E5ECD">
      <w:pPr>
        <w:pStyle w:val="Navadensplet"/>
        <w:spacing w:before="0" w:beforeAutospacing="0" w:after="0" w:afterAutospacing="0"/>
        <w:textAlignment w:val="baseline"/>
        <w:rPr>
          <w:rFonts w:ascii="Arial" w:hAnsi="Arial" w:cs="Arial"/>
          <w:color w:val="111111"/>
          <w:sz w:val="20"/>
          <w:szCs w:val="20"/>
        </w:rPr>
      </w:pPr>
      <w:r w:rsidRPr="005E5ECD">
        <w:rPr>
          <w:rFonts w:ascii="Arial" w:hAnsi="Arial" w:cs="Arial"/>
          <w:color w:val="111111"/>
          <w:sz w:val="20"/>
          <w:szCs w:val="20"/>
        </w:rPr>
        <w:t>Na podlagi Zakona o nalezljivih boleznih in sedmega paketa ukrepov za omilitev posledic epidemije (PKP7), primarni nadzor izvaja Inšpektorat Republike Slovenije za šolstvo in šport (IRSŠŠ), lahko pa tudi Zdravstveni inšpektorat RS (ZIRS). </w:t>
      </w:r>
    </w:p>
    <w:p w:rsidR="005E5ECD" w:rsidRPr="005E5ECD" w:rsidRDefault="005E5ECD" w:rsidP="005E5ECD">
      <w:pPr>
        <w:pStyle w:val="Navadensplet"/>
        <w:spacing w:before="0" w:beforeAutospacing="0" w:after="0" w:afterAutospacing="0"/>
        <w:textAlignment w:val="baseline"/>
        <w:rPr>
          <w:rFonts w:ascii="Arial" w:hAnsi="Arial" w:cs="Arial"/>
          <w:color w:val="111111"/>
          <w:sz w:val="20"/>
          <w:szCs w:val="20"/>
        </w:rPr>
      </w:pPr>
    </w:p>
    <w:p w:rsidR="005E5ECD" w:rsidRPr="005E5ECD" w:rsidRDefault="005E5ECD" w:rsidP="005E5ECD">
      <w:pPr>
        <w:pStyle w:val="Navadensplet"/>
        <w:spacing w:before="0" w:beforeAutospacing="0" w:after="0" w:afterAutospacing="0"/>
        <w:textAlignment w:val="baseline"/>
        <w:rPr>
          <w:rFonts w:ascii="Arial" w:hAnsi="Arial" w:cs="Arial"/>
          <w:color w:val="111111"/>
          <w:sz w:val="20"/>
          <w:szCs w:val="20"/>
        </w:rPr>
      </w:pPr>
      <w:r w:rsidRPr="005E5ECD">
        <w:rPr>
          <w:rFonts w:ascii="Arial" w:hAnsi="Arial" w:cs="Arial"/>
          <w:color w:val="111111"/>
          <w:sz w:val="20"/>
          <w:szCs w:val="20"/>
        </w:rPr>
        <w:t>Globe za nespoštovanje določb Odloka o začasnih omejitvah pri izvajanju športnih programov:</w:t>
      </w:r>
    </w:p>
    <w:p w:rsidR="005E5ECD" w:rsidRPr="005E5ECD" w:rsidRDefault="005E5ECD" w:rsidP="005E5ECD">
      <w:pPr>
        <w:numPr>
          <w:ilvl w:val="0"/>
          <w:numId w:val="13"/>
        </w:numPr>
        <w:spacing w:after="0" w:line="240" w:lineRule="auto"/>
        <w:textAlignment w:val="baseline"/>
        <w:rPr>
          <w:rFonts w:ascii="Arial" w:hAnsi="Arial" w:cs="Arial"/>
          <w:color w:val="111111"/>
          <w:sz w:val="20"/>
          <w:szCs w:val="20"/>
        </w:rPr>
      </w:pPr>
      <w:r w:rsidRPr="005E5ECD">
        <w:rPr>
          <w:rFonts w:ascii="Arial" w:hAnsi="Arial" w:cs="Arial"/>
          <w:color w:val="111111"/>
          <w:sz w:val="20"/>
          <w:szCs w:val="20"/>
        </w:rPr>
        <w:t>Organizator / pravna oseba: 4.000 – 100.000 EUR (54. člen Zakona o nalezljivih bolezni (ZNB))</w:t>
      </w:r>
    </w:p>
    <w:p w:rsidR="005E5ECD" w:rsidRPr="005E5ECD" w:rsidRDefault="005E5ECD" w:rsidP="005E5ECD">
      <w:pPr>
        <w:numPr>
          <w:ilvl w:val="0"/>
          <w:numId w:val="13"/>
        </w:numPr>
        <w:spacing w:after="0" w:line="240" w:lineRule="auto"/>
        <w:textAlignment w:val="baseline"/>
        <w:rPr>
          <w:rFonts w:ascii="Arial" w:hAnsi="Arial" w:cs="Arial"/>
          <w:color w:val="111111"/>
          <w:sz w:val="20"/>
          <w:szCs w:val="20"/>
        </w:rPr>
      </w:pPr>
      <w:r w:rsidRPr="005E5ECD">
        <w:rPr>
          <w:rFonts w:ascii="Arial" w:hAnsi="Arial" w:cs="Arial"/>
          <w:color w:val="111111"/>
          <w:sz w:val="20"/>
          <w:szCs w:val="20"/>
        </w:rPr>
        <w:t>Organizator / odgovorna oseba pravne osebe: 400 - 4.000 EUR (54. člen ZNB)</w:t>
      </w:r>
    </w:p>
    <w:p w:rsidR="005E5ECD" w:rsidRPr="005E5ECD" w:rsidRDefault="005E5ECD" w:rsidP="005E5ECD">
      <w:pPr>
        <w:numPr>
          <w:ilvl w:val="0"/>
          <w:numId w:val="13"/>
        </w:numPr>
        <w:spacing w:after="0" w:line="240" w:lineRule="auto"/>
        <w:textAlignment w:val="baseline"/>
        <w:rPr>
          <w:rFonts w:ascii="Arial" w:hAnsi="Arial" w:cs="Arial"/>
          <w:color w:val="111111"/>
          <w:sz w:val="20"/>
          <w:szCs w:val="20"/>
        </w:rPr>
      </w:pPr>
      <w:r w:rsidRPr="005E5ECD">
        <w:rPr>
          <w:rFonts w:ascii="Arial" w:hAnsi="Arial" w:cs="Arial"/>
          <w:color w:val="111111"/>
          <w:sz w:val="20"/>
          <w:szCs w:val="20"/>
        </w:rPr>
        <w:t>Posamezniki / strokovni delavci v športu: 400 – 4.000 EUR (57. člen ZNB) </w:t>
      </w:r>
    </w:p>
    <w:p w:rsidR="005E5ECD" w:rsidRDefault="005E5ECD" w:rsidP="005E5ECD">
      <w:pPr>
        <w:pStyle w:val="Naslov4"/>
        <w:spacing w:before="0" w:line="240" w:lineRule="auto"/>
        <w:textAlignment w:val="baseline"/>
        <w:rPr>
          <w:rFonts w:ascii="Arial" w:hAnsi="Arial" w:cs="Arial"/>
          <w:color w:val="111111"/>
          <w:sz w:val="20"/>
          <w:szCs w:val="20"/>
        </w:rPr>
      </w:pPr>
    </w:p>
    <w:sectPr w:rsidR="005E5ECD">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71" w:rsidRDefault="00DE6971" w:rsidP="00DE6971">
      <w:pPr>
        <w:spacing w:after="0" w:line="240" w:lineRule="auto"/>
      </w:pPr>
      <w:r>
        <w:separator/>
      </w:r>
    </w:p>
  </w:endnote>
  <w:endnote w:type="continuationSeparator" w:id="0">
    <w:p w:rsidR="00DE6971" w:rsidRDefault="00DE6971" w:rsidP="00DE6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540269"/>
      <w:docPartObj>
        <w:docPartGallery w:val="Page Numbers (Bottom of Page)"/>
        <w:docPartUnique/>
      </w:docPartObj>
    </w:sdtPr>
    <w:sdtEndPr>
      <w:rPr>
        <w:rFonts w:ascii="Arial" w:hAnsi="Arial" w:cs="Arial"/>
        <w:sz w:val="20"/>
        <w:szCs w:val="20"/>
      </w:rPr>
    </w:sdtEndPr>
    <w:sdtContent>
      <w:p w:rsidR="001D511F" w:rsidRPr="001D511F" w:rsidRDefault="001D511F">
        <w:pPr>
          <w:pStyle w:val="Noga"/>
          <w:jc w:val="right"/>
          <w:rPr>
            <w:rFonts w:ascii="Arial" w:hAnsi="Arial" w:cs="Arial"/>
            <w:sz w:val="20"/>
            <w:szCs w:val="20"/>
          </w:rPr>
        </w:pPr>
        <w:r w:rsidRPr="001D511F">
          <w:rPr>
            <w:rFonts w:ascii="Arial" w:hAnsi="Arial" w:cs="Arial"/>
            <w:sz w:val="20"/>
            <w:szCs w:val="20"/>
          </w:rPr>
          <w:fldChar w:fldCharType="begin"/>
        </w:r>
        <w:r w:rsidRPr="001D511F">
          <w:rPr>
            <w:rFonts w:ascii="Arial" w:hAnsi="Arial" w:cs="Arial"/>
            <w:sz w:val="20"/>
            <w:szCs w:val="20"/>
          </w:rPr>
          <w:instrText>PAGE   \* MERGEFORMAT</w:instrText>
        </w:r>
        <w:r w:rsidRPr="001D511F">
          <w:rPr>
            <w:rFonts w:ascii="Arial" w:hAnsi="Arial" w:cs="Arial"/>
            <w:sz w:val="20"/>
            <w:szCs w:val="20"/>
          </w:rPr>
          <w:fldChar w:fldCharType="separate"/>
        </w:r>
        <w:r w:rsidR="007C3243">
          <w:rPr>
            <w:rFonts w:ascii="Arial" w:hAnsi="Arial" w:cs="Arial"/>
            <w:noProof/>
            <w:sz w:val="20"/>
            <w:szCs w:val="20"/>
          </w:rPr>
          <w:t>8</w:t>
        </w:r>
        <w:r w:rsidRPr="001D511F">
          <w:rPr>
            <w:rFonts w:ascii="Arial" w:hAnsi="Arial" w:cs="Arial"/>
            <w:sz w:val="20"/>
            <w:szCs w:val="20"/>
          </w:rPr>
          <w:fldChar w:fldCharType="end"/>
        </w:r>
      </w:p>
    </w:sdtContent>
  </w:sdt>
  <w:p w:rsidR="001D511F" w:rsidRDefault="001D511F">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71" w:rsidRDefault="00DE6971" w:rsidP="00DE6971">
      <w:pPr>
        <w:spacing w:after="0" w:line="240" w:lineRule="auto"/>
      </w:pPr>
      <w:r>
        <w:separator/>
      </w:r>
    </w:p>
  </w:footnote>
  <w:footnote w:type="continuationSeparator" w:id="0">
    <w:p w:rsidR="00DE6971" w:rsidRDefault="00DE6971" w:rsidP="00DE6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971" w:rsidRDefault="00DE6971">
    <w:pPr>
      <w:pStyle w:val="Glava"/>
      <w:jc w:val="right"/>
    </w:pPr>
  </w:p>
  <w:p w:rsidR="00DE6971" w:rsidRDefault="00DE6971">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5401"/>
    <w:multiLevelType w:val="multilevel"/>
    <w:tmpl w:val="C358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45DED"/>
    <w:multiLevelType w:val="multilevel"/>
    <w:tmpl w:val="0A0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57F36"/>
    <w:multiLevelType w:val="multilevel"/>
    <w:tmpl w:val="0800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A7679"/>
    <w:multiLevelType w:val="multilevel"/>
    <w:tmpl w:val="9276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5666C"/>
    <w:multiLevelType w:val="hybridMultilevel"/>
    <w:tmpl w:val="0C00BDF8"/>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20D953CC"/>
    <w:multiLevelType w:val="multilevel"/>
    <w:tmpl w:val="0FBC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856D63"/>
    <w:multiLevelType w:val="multilevel"/>
    <w:tmpl w:val="9AF2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DA2487"/>
    <w:multiLevelType w:val="multilevel"/>
    <w:tmpl w:val="1470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1321C"/>
    <w:multiLevelType w:val="multilevel"/>
    <w:tmpl w:val="2E1C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502451"/>
    <w:multiLevelType w:val="multilevel"/>
    <w:tmpl w:val="D464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B413D9"/>
    <w:multiLevelType w:val="multilevel"/>
    <w:tmpl w:val="47F28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A45D95"/>
    <w:multiLevelType w:val="hybridMultilevel"/>
    <w:tmpl w:val="835C01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F3E755B"/>
    <w:multiLevelType w:val="multilevel"/>
    <w:tmpl w:val="CEA8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750FC8"/>
    <w:multiLevelType w:val="multilevel"/>
    <w:tmpl w:val="391E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0E529B"/>
    <w:multiLevelType w:val="multilevel"/>
    <w:tmpl w:val="B0CAC5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29"/>
      <w:numFmt w:val="bullet"/>
      <w:lvlText w:val="-"/>
      <w:lvlJc w:val="left"/>
      <w:pPr>
        <w:ind w:left="216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12"/>
  </w:num>
  <w:num w:numId="4">
    <w:abstractNumId w:val="14"/>
  </w:num>
  <w:num w:numId="5">
    <w:abstractNumId w:val="0"/>
  </w:num>
  <w:num w:numId="6">
    <w:abstractNumId w:val="10"/>
  </w:num>
  <w:num w:numId="7">
    <w:abstractNumId w:val="2"/>
  </w:num>
  <w:num w:numId="8">
    <w:abstractNumId w:val="9"/>
  </w:num>
  <w:num w:numId="9">
    <w:abstractNumId w:val="7"/>
  </w:num>
  <w:num w:numId="10">
    <w:abstractNumId w:val="4"/>
  </w:num>
  <w:num w:numId="11">
    <w:abstractNumId w:val="13"/>
  </w:num>
  <w:num w:numId="12">
    <w:abstractNumId w:val="1"/>
  </w:num>
  <w:num w:numId="13">
    <w:abstractNumId w:val="6"/>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84"/>
    <w:rsid w:val="000050E8"/>
    <w:rsid w:val="00043494"/>
    <w:rsid w:val="00076A8E"/>
    <w:rsid w:val="00095E87"/>
    <w:rsid w:val="000F67D5"/>
    <w:rsid w:val="001D511F"/>
    <w:rsid w:val="0029585D"/>
    <w:rsid w:val="002C0196"/>
    <w:rsid w:val="00325248"/>
    <w:rsid w:val="00447500"/>
    <w:rsid w:val="004850E4"/>
    <w:rsid w:val="005B2E12"/>
    <w:rsid w:val="005E5ECD"/>
    <w:rsid w:val="00601598"/>
    <w:rsid w:val="006521C1"/>
    <w:rsid w:val="007C3243"/>
    <w:rsid w:val="0085768E"/>
    <w:rsid w:val="008A75E1"/>
    <w:rsid w:val="009009A1"/>
    <w:rsid w:val="009440CC"/>
    <w:rsid w:val="00A32C4A"/>
    <w:rsid w:val="00AB5272"/>
    <w:rsid w:val="00B0358B"/>
    <w:rsid w:val="00B72C31"/>
    <w:rsid w:val="00BE5024"/>
    <w:rsid w:val="00C10C26"/>
    <w:rsid w:val="00C93DB7"/>
    <w:rsid w:val="00DA4084"/>
    <w:rsid w:val="00DC0092"/>
    <w:rsid w:val="00DE6971"/>
    <w:rsid w:val="00E97143"/>
    <w:rsid w:val="00F25E86"/>
    <w:rsid w:val="00F663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5C04"/>
  <w15:chartTrackingRefBased/>
  <w15:docId w15:val="{373EBF5A-4A9A-4AA7-9D78-DE61ADE6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E971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uiPriority w:val="9"/>
    <w:qFormat/>
    <w:rsid w:val="00F6638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next w:val="Navaden"/>
    <w:link w:val="Naslov3Znak"/>
    <w:uiPriority w:val="9"/>
    <w:semiHidden/>
    <w:unhideWhenUsed/>
    <w:qFormat/>
    <w:rsid w:val="00C10C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5E5EC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F6638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F66384"/>
    <w:rPr>
      <w:color w:val="0000FF"/>
      <w:u w:val="single"/>
    </w:rPr>
  </w:style>
  <w:style w:type="character" w:customStyle="1" w:styleId="Naslov2Znak">
    <w:name w:val="Naslov 2 Znak"/>
    <w:basedOn w:val="Privzetapisavaodstavka"/>
    <w:link w:val="Naslov2"/>
    <w:uiPriority w:val="9"/>
    <w:rsid w:val="00F66384"/>
    <w:rPr>
      <w:rFonts w:ascii="Times New Roman" w:eastAsia="Times New Roman" w:hAnsi="Times New Roman" w:cs="Times New Roman"/>
      <w:b/>
      <w:bCs/>
      <w:sz w:val="36"/>
      <w:szCs w:val="36"/>
      <w:lang w:eastAsia="sl-SI"/>
    </w:rPr>
  </w:style>
  <w:style w:type="paragraph" w:customStyle="1" w:styleId="odstavek">
    <w:name w:val="odstavek"/>
    <w:basedOn w:val="Navaden"/>
    <w:rsid w:val="00F6638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
    <w:semiHidden/>
    <w:rsid w:val="00C10C26"/>
    <w:rPr>
      <w:rFonts w:asciiTheme="majorHAnsi" w:eastAsiaTheme="majorEastAsia" w:hAnsiTheme="majorHAnsi" w:cstheme="majorBidi"/>
      <w:color w:val="1F4D78" w:themeColor="accent1" w:themeShade="7F"/>
      <w:sz w:val="24"/>
      <w:szCs w:val="24"/>
    </w:rPr>
  </w:style>
  <w:style w:type="character" w:styleId="Krepko">
    <w:name w:val="Strong"/>
    <w:basedOn w:val="Privzetapisavaodstavka"/>
    <w:uiPriority w:val="22"/>
    <w:qFormat/>
    <w:rsid w:val="00C10C26"/>
    <w:rPr>
      <w:b/>
      <w:bCs/>
    </w:rPr>
  </w:style>
  <w:style w:type="paragraph" w:styleId="Besedilooblaka">
    <w:name w:val="Balloon Text"/>
    <w:basedOn w:val="Navaden"/>
    <w:link w:val="BesedilooblakaZnak"/>
    <w:uiPriority w:val="99"/>
    <w:semiHidden/>
    <w:unhideWhenUsed/>
    <w:rsid w:val="000F67D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F67D5"/>
    <w:rPr>
      <w:rFonts w:ascii="Segoe UI" w:hAnsi="Segoe UI" w:cs="Segoe UI"/>
      <w:sz w:val="18"/>
      <w:szCs w:val="18"/>
    </w:rPr>
  </w:style>
  <w:style w:type="character" w:customStyle="1" w:styleId="Naslov1Znak">
    <w:name w:val="Naslov 1 Znak"/>
    <w:basedOn w:val="Privzetapisavaodstavka"/>
    <w:link w:val="Naslov1"/>
    <w:uiPriority w:val="9"/>
    <w:rsid w:val="00E97143"/>
    <w:rPr>
      <w:rFonts w:asciiTheme="majorHAnsi" w:eastAsiaTheme="majorEastAsia" w:hAnsiTheme="majorHAnsi" w:cstheme="majorBidi"/>
      <w:color w:val="2E74B5" w:themeColor="accent1" w:themeShade="BF"/>
      <w:sz w:val="32"/>
      <w:szCs w:val="32"/>
    </w:rPr>
  </w:style>
  <w:style w:type="paragraph" w:styleId="Odstavekseznama">
    <w:name w:val="List Paragraph"/>
    <w:basedOn w:val="Navaden"/>
    <w:uiPriority w:val="34"/>
    <w:qFormat/>
    <w:rsid w:val="005E5ECD"/>
    <w:pPr>
      <w:ind w:left="720"/>
      <w:contextualSpacing/>
    </w:pPr>
  </w:style>
  <w:style w:type="character" w:customStyle="1" w:styleId="Naslov4Znak">
    <w:name w:val="Naslov 4 Znak"/>
    <w:basedOn w:val="Privzetapisavaodstavka"/>
    <w:link w:val="Naslov4"/>
    <w:uiPriority w:val="9"/>
    <w:semiHidden/>
    <w:rsid w:val="005E5ECD"/>
    <w:rPr>
      <w:rFonts w:asciiTheme="majorHAnsi" w:eastAsiaTheme="majorEastAsia" w:hAnsiTheme="majorHAnsi" w:cstheme="majorBidi"/>
      <w:i/>
      <w:iCs/>
      <w:color w:val="2E74B5" w:themeColor="accent1" w:themeShade="BF"/>
    </w:rPr>
  </w:style>
  <w:style w:type="character" w:customStyle="1" w:styleId="parent-org">
    <w:name w:val="parent-org"/>
    <w:basedOn w:val="Privzetapisavaodstavka"/>
    <w:rsid w:val="005E5ECD"/>
  </w:style>
  <w:style w:type="paragraph" w:styleId="Glava">
    <w:name w:val="header"/>
    <w:basedOn w:val="Navaden"/>
    <w:link w:val="GlavaZnak"/>
    <w:uiPriority w:val="99"/>
    <w:unhideWhenUsed/>
    <w:rsid w:val="00DE6971"/>
    <w:pPr>
      <w:tabs>
        <w:tab w:val="center" w:pos="4536"/>
        <w:tab w:val="right" w:pos="9072"/>
      </w:tabs>
      <w:spacing w:after="0" w:line="240" w:lineRule="auto"/>
    </w:pPr>
  </w:style>
  <w:style w:type="character" w:customStyle="1" w:styleId="GlavaZnak">
    <w:name w:val="Glava Znak"/>
    <w:basedOn w:val="Privzetapisavaodstavka"/>
    <w:link w:val="Glava"/>
    <w:uiPriority w:val="99"/>
    <w:rsid w:val="00DE6971"/>
  </w:style>
  <w:style w:type="paragraph" w:styleId="Noga">
    <w:name w:val="footer"/>
    <w:basedOn w:val="Navaden"/>
    <w:link w:val="NogaZnak"/>
    <w:uiPriority w:val="99"/>
    <w:unhideWhenUsed/>
    <w:rsid w:val="00DE6971"/>
    <w:pPr>
      <w:tabs>
        <w:tab w:val="center" w:pos="4536"/>
        <w:tab w:val="right" w:pos="9072"/>
      </w:tabs>
      <w:spacing w:after="0" w:line="240" w:lineRule="auto"/>
    </w:pPr>
  </w:style>
  <w:style w:type="character" w:customStyle="1" w:styleId="NogaZnak">
    <w:name w:val="Noga Znak"/>
    <w:basedOn w:val="Privzetapisavaodstavka"/>
    <w:link w:val="Noga"/>
    <w:uiPriority w:val="99"/>
    <w:rsid w:val="00DE6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380">
      <w:bodyDiv w:val="1"/>
      <w:marLeft w:val="0"/>
      <w:marRight w:val="0"/>
      <w:marTop w:val="0"/>
      <w:marBottom w:val="0"/>
      <w:divBdr>
        <w:top w:val="none" w:sz="0" w:space="0" w:color="auto"/>
        <w:left w:val="none" w:sz="0" w:space="0" w:color="auto"/>
        <w:bottom w:val="none" w:sz="0" w:space="0" w:color="auto"/>
        <w:right w:val="none" w:sz="0" w:space="0" w:color="auto"/>
      </w:divBdr>
      <w:divsChild>
        <w:div w:id="1073116841">
          <w:marLeft w:val="0"/>
          <w:marRight w:val="0"/>
          <w:marTop w:val="0"/>
          <w:marBottom w:val="0"/>
          <w:divBdr>
            <w:top w:val="none" w:sz="0" w:space="0" w:color="auto"/>
            <w:left w:val="none" w:sz="0" w:space="0" w:color="auto"/>
            <w:bottom w:val="none" w:sz="0" w:space="0" w:color="auto"/>
            <w:right w:val="none" w:sz="0" w:space="0" w:color="auto"/>
          </w:divBdr>
          <w:divsChild>
            <w:div w:id="1795244305">
              <w:marLeft w:val="0"/>
              <w:marRight w:val="0"/>
              <w:marTop w:val="0"/>
              <w:marBottom w:val="0"/>
              <w:divBdr>
                <w:top w:val="none" w:sz="0" w:space="0" w:color="auto"/>
                <w:left w:val="none" w:sz="0" w:space="0" w:color="auto"/>
                <w:bottom w:val="none" w:sz="0" w:space="0" w:color="auto"/>
                <w:right w:val="none" w:sz="0" w:space="0" w:color="auto"/>
              </w:divBdr>
              <w:divsChild>
                <w:div w:id="1916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0056">
      <w:bodyDiv w:val="1"/>
      <w:marLeft w:val="0"/>
      <w:marRight w:val="0"/>
      <w:marTop w:val="0"/>
      <w:marBottom w:val="0"/>
      <w:divBdr>
        <w:top w:val="none" w:sz="0" w:space="0" w:color="auto"/>
        <w:left w:val="none" w:sz="0" w:space="0" w:color="auto"/>
        <w:bottom w:val="none" w:sz="0" w:space="0" w:color="auto"/>
        <w:right w:val="none" w:sz="0" w:space="0" w:color="auto"/>
      </w:divBdr>
    </w:div>
    <w:div w:id="211506452">
      <w:bodyDiv w:val="1"/>
      <w:marLeft w:val="0"/>
      <w:marRight w:val="0"/>
      <w:marTop w:val="0"/>
      <w:marBottom w:val="0"/>
      <w:divBdr>
        <w:top w:val="none" w:sz="0" w:space="0" w:color="auto"/>
        <w:left w:val="none" w:sz="0" w:space="0" w:color="auto"/>
        <w:bottom w:val="none" w:sz="0" w:space="0" w:color="auto"/>
        <w:right w:val="none" w:sz="0" w:space="0" w:color="auto"/>
      </w:divBdr>
    </w:div>
    <w:div w:id="329141672">
      <w:bodyDiv w:val="1"/>
      <w:marLeft w:val="0"/>
      <w:marRight w:val="0"/>
      <w:marTop w:val="0"/>
      <w:marBottom w:val="0"/>
      <w:divBdr>
        <w:top w:val="none" w:sz="0" w:space="0" w:color="auto"/>
        <w:left w:val="none" w:sz="0" w:space="0" w:color="auto"/>
        <w:bottom w:val="none" w:sz="0" w:space="0" w:color="auto"/>
        <w:right w:val="none" w:sz="0" w:space="0" w:color="auto"/>
      </w:divBdr>
    </w:div>
    <w:div w:id="330254190">
      <w:bodyDiv w:val="1"/>
      <w:marLeft w:val="0"/>
      <w:marRight w:val="0"/>
      <w:marTop w:val="0"/>
      <w:marBottom w:val="0"/>
      <w:divBdr>
        <w:top w:val="none" w:sz="0" w:space="0" w:color="auto"/>
        <w:left w:val="none" w:sz="0" w:space="0" w:color="auto"/>
        <w:bottom w:val="none" w:sz="0" w:space="0" w:color="auto"/>
        <w:right w:val="none" w:sz="0" w:space="0" w:color="auto"/>
      </w:divBdr>
    </w:div>
    <w:div w:id="411896969">
      <w:bodyDiv w:val="1"/>
      <w:marLeft w:val="0"/>
      <w:marRight w:val="0"/>
      <w:marTop w:val="0"/>
      <w:marBottom w:val="0"/>
      <w:divBdr>
        <w:top w:val="none" w:sz="0" w:space="0" w:color="auto"/>
        <w:left w:val="none" w:sz="0" w:space="0" w:color="auto"/>
        <w:bottom w:val="none" w:sz="0" w:space="0" w:color="auto"/>
        <w:right w:val="none" w:sz="0" w:space="0" w:color="auto"/>
      </w:divBdr>
    </w:div>
    <w:div w:id="621109192">
      <w:bodyDiv w:val="1"/>
      <w:marLeft w:val="0"/>
      <w:marRight w:val="0"/>
      <w:marTop w:val="0"/>
      <w:marBottom w:val="0"/>
      <w:divBdr>
        <w:top w:val="none" w:sz="0" w:space="0" w:color="auto"/>
        <w:left w:val="none" w:sz="0" w:space="0" w:color="auto"/>
        <w:bottom w:val="none" w:sz="0" w:space="0" w:color="auto"/>
        <w:right w:val="none" w:sz="0" w:space="0" w:color="auto"/>
      </w:divBdr>
    </w:div>
    <w:div w:id="915019656">
      <w:bodyDiv w:val="1"/>
      <w:marLeft w:val="0"/>
      <w:marRight w:val="0"/>
      <w:marTop w:val="0"/>
      <w:marBottom w:val="0"/>
      <w:divBdr>
        <w:top w:val="none" w:sz="0" w:space="0" w:color="auto"/>
        <w:left w:val="none" w:sz="0" w:space="0" w:color="auto"/>
        <w:bottom w:val="none" w:sz="0" w:space="0" w:color="auto"/>
        <w:right w:val="none" w:sz="0" w:space="0" w:color="auto"/>
      </w:divBdr>
    </w:div>
    <w:div w:id="1057781342">
      <w:bodyDiv w:val="1"/>
      <w:marLeft w:val="0"/>
      <w:marRight w:val="0"/>
      <w:marTop w:val="0"/>
      <w:marBottom w:val="0"/>
      <w:divBdr>
        <w:top w:val="none" w:sz="0" w:space="0" w:color="auto"/>
        <w:left w:val="none" w:sz="0" w:space="0" w:color="auto"/>
        <w:bottom w:val="none" w:sz="0" w:space="0" w:color="auto"/>
        <w:right w:val="none" w:sz="0" w:space="0" w:color="auto"/>
      </w:divBdr>
    </w:div>
    <w:div w:id="1109279603">
      <w:bodyDiv w:val="1"/>
      <w:marLeft w:val="0"/>
      <w:marRight w:val="0"/>
      <w:marTop w:val="0"/>
      <w:marBottom w:val="0"/>
      <w:divBdr>
        <w:top w:val="none" w:sz="0" w:space="0" w:color="auto"/>
        <w:left w:val="none" w:sz="0" w:space="0" w:color="auto"/>
        <w:bottom w:val="none" w:sz="0" w:space="0" w:color="auto"/>
        <w:right w:val="none" w:sz="0" w:space="0" w:color="auto"/>
      </w:divBdr>
      <w:divsChild>
        <w:div w:id="1078285564">
          <w:marLeft w:val="0"/>
          <w:marRight w:val="0"/>
          <w:marTop w:val="0"/>
          <w:marBottom w:val="0"/>
          <w:divBdr>
            <w:top w:val="none" w:sz="0" w:space="0" w:color="auto"/>
            <w:left w:val="none" w:sz="0" w:space="0" w:color="auto"/>
            <w:bottom w:val="none" w:sz="0" w:space="0" w:color="auto"/>
            <w:right w:val="none" w:sz="0" w:space="0" w:color="auto"/>
          </w:divBdr>
          <w:divsChild>
            <w:div w:id="1913612163">
              <w:marLeft w:val="0"/>
              <w:marRight w:val="0"/>
              <w:marTop w:val="0"/>
              <w:marBottom w:val="0"/>
              <w:divBdr>
                <w:top w:val="none" w:sz="0" w:space="0" w:color="auto"/>
                <w:left w:val="none" w:sz="0" w:space="0" w:color="auto"/>
                <w:bottom w:val="none" w:sz="0" w:space="0" w:color="auto"/>
                <w:right w:val="none" w:sz="0" w:space="0" w:color="auto"/>
              </w:divBdr>
              <w:divsChild>
                <w:div w:id="86050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19882">
          <w:marLeft w:val="0"/>
          <w:marRight w:val="0"/>
          <w:marTop w:val="960"/>
          <w:marBottom w:val="960"/>
          <w:divBdr>
            <w:top w:val="none" w:sz="0" w:space="0" w:color="auto"/>
            <w:left w:val="none" w:sz="0" w:space="0" w:color="auto"/>
            <w:bottom w:val="none" w:sz="0" w:space="0" w:color="auto"/>
            <w:right w:val="none" w:sz="0" w:space="0" w:color="auto"/>
          </w:divBdr>
          <w:divsChild>
            <w:div w:id="1656227928">
              <w:marLeft w:val="0"/>
              <w:marRight w:val="0"/>
              <w:marTop w:val="0"/>
              <w:marBottom w:val="0"/>
              <w:divBdr>
                <w:top w:val="none" w:sz="0" w:space="0" w:color="auto"/>
                <w:left w:val="none" w:sz="0" w:space="0" w:color="auto"/>
                <w:bottom w:val="none" w:sz="0" w:space="0" w:color="auto"/>
                <w:right w:val="none" w:sz="0" w:space="0" w:color="auto"/>
              </w:divBdr>
              <w:divsChild>
                <w:div w:id="1065762779">
                  <w:marLeft w:val="0"/>
                  <w:marRight w:val="0"/>
                  <w:marTop w:val="0"/>
                  <w:marBottom w:val="0"/>
                  <w:divBdr>
                    <w:top w:val="none" w:sz="0" w:space="0" w:color="auto"/>
                    <w:left w:val="none" w:sz="0" w:space="0" w:color="auto"/>
                    <w:bottom w:val="none" w:sz="0" w:space="0" w:color="auto"/>
                    <w:right w:val="none" w:sz="0" w:space="0" w:color="auto"/>
                  </w:divBdr>
                  <w:divsChild>
                    <w:div w:id="1858929989">
                      <w:marLeft w:val="0"/>
                      <w:marRight w:val="0"/>
                      <w:marTop w:val="0"/>
                      <w:marBottom w:val="0"/>
                      <w:divBdr>
                        <w:top w:val="none" w:sz="0" w:space="0" w:color="auto"/>
                        <w:left w:val="none" w:sz="0" w:space="0" w:color="auto"/>
                        <w:bottom w:val="none" w:sz="0" w:space="0" w:color="auto"/>
                        <w:right w:val="none" w:sz="0" w:space="0" w:color="auto"/>
                      </w:divBdr>
                      <w:divsChild>
                        <w:div w:id="20683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594339">
      <w:bodyDiv w:val="1"/>
      <w:marLeft w:val="0"/>
      <w:marRight w:val="0"/>
      <w:marTop w:val="0"/>
      <w:marBottom w:val="0"/>
      <w:divBdr>
        <w:top w:val="none" w:sz="0" w:space="0" w:color="auto"/>
        <w:left w:val="none" w:sz="0" w:space="0" w:color="auto"/>
        <w:bottom w:val="none" w:sz="0" w:space="0" w:color="auto"/>
        <w:right w:val="none" w:sz="0" w:space="0" w:color="auto"/>
      </w:divBdr>
    </w:div>
    <w:div w:id="1349714745">
      <w:bodyDiv w:val="1"/>
      <w:marLeft w:val="0"/>
      <w:marRight w:val="0"/>
      <w:marTop w:val="0"/>
      <w:marBottom w:val="0"/>
      <w:divBdr>
        <w:top w:val="none" w:sz="0" w:space="0" w:color="auto"/>
        <w:left w:val="none" w:sz="0" w:space="0" w:color="auto"/>
        <w:bottom w:val="none" w:sz="0" w:space="0" w:color="auto"/>
        <w:right w:val="none" w:sz="0" w:space="0" w:color="auto"/>
      </w:divBdr>
    </w:div>
    <w:div w:id="1379471231">
      <w:bodyDiv w:val="1"/>
      <w:marLeft w:val="0"/>
      <w:marRight w:val="0"/>
      <w:marTop w:val="0"/>
      <w:marBottom w:val="0"/>
      <w:divBdr>
        <w:top w:val="none" w:sz="0" w:space="0" w:color="auto"/>
        <w:left w:val="none" w:sz="0" w:space="0" w:color="auto"/>
        <w:bottom w:val="none" w:sz="0" w:space="0" w:color="auto"/>
        <w:right w:val="none" w:sz="0" w:space="0" w:color="auto"/>
      </w:divBdr>
    </w:div>
    <w:div w:id="1415585295">
      <w:bodyDiv w:val="1"/>
      <w:marLeft w:val="0"/>
      <w:marRight w:val="0"/>
      <w:marTop w:val="0"/>
      <w:marBottom w:val="0"/>
      <w:divBdr>
        <w:top w:val="none" w:sz="0" w:space="0" w:color="auto"/>
        <w:left w:val="none" w:sz="0" w:space="0" w:color="auto"/>
        <w:bottom w:val="none" w:sz="0" w:space="0" w:color="auto"/>
        <w:right w:val="none" w:sz="0" w:space="0" w:color="auto"/>
      </w:divBdr>
    </w:div>
    <w:div w:id="1666470556">
      <w:bodyDiv w:val="1"/>
      <w:marLeft w:val="0"/>
      <w:marRight w:val="0"/>
      <w:marTop w:val="0"/>
      <w:marBottom w:val="0"/>
      <w:divBdr>
        <w:top w:val="none" w:sz="0" w:space="0" w:color="auto"/>
        <w:left w:val="none" w:sz="0" w:space="0" w:color="auto"/>
        <w:bottom w:val="none" w:sz="0" w:space="0" w:color="auto"/>
        <w:right w:val="none" w:sz="0" w:space="0" w:color="auto"/>
      </w:divBdr>
    </w:div>
    <w:div w:id="1670644002">
      <w:bodyDiv w:val="1"/>
      <w:marLeft w:val="0"/>
      <w:marRight w:val="0"/>
      <w:marTop w:val="0"/>
      <w:marBottom w:val="0"/>
      <w:divBdr>
        <w:top w:val="none" w:sz="0" w:space="0" w:color="auto"/>
        <w:left w:val="none" w:sz="0" w:space="0" w:color="auto"/>
        <w:bottom w:val="none" w:sz="0" w:space="0" w:color="auto"/>
        <w:right w:val="none" w:sz="0" w:space="0" w:color="auto"/>
      </w:divBdr>
    </w:div>
    <w:div w:id="1806001321">
      <w:bodyDiv w:val="1"/>
      <w:marLeft w:val="0"/>
      <w:marRight w:val="0"/>
      <w:marTop w:val="0"/>
      <w:marBottom w:val="0"/>
      <w:divBdr>
        <w:top w:val="none" w:sz="0" w:space="0" w:color="auto"/>
        <w:left w:val="none" w:sz="0" w:space="0" w:color="auto"/>
        <w:bottom w:val="none" w:sz="0" w:space="0" w:color="auto"/>
        <w:right w:val="none" w:sz="0" w:space="0" w:color="auto"/>
      </w:divBdr>
    </w:div>
    <w:div w:id="208445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celotno-kazalo/202173" TargetMode="External"/><Relationship Id="rId13" Type="http://schemas.openxmlformats.org/officeDocument/2006/relationships/hyperlink" Target="https://www.gov.si/teme/koronavirus-sars-cov-2/prehajanje-meja/" TargetMode="External"/><Relationship Id="rId18" Type="http://schemas.openxmlformats.org/officeDocument/2006/relationships/hyperlink" Target="https://www.nijz.si/sites/www.nijz.si/files/uploaded/priporocila_za_preprecevanje_okuzb_z_novim_koronavirusom_sars-cov-2_v_fitnes_centrih.pdf" TargetMode="External"/><Relationship Id="rId3" Type="http://schemas.openxmlformats.org/officeDocument/2006/relationships/styles" Target="styles.xml"/><Relationship Id="rId21" Type="http://schemas.openxmlformats.org/officeDocument/2006/relationships/hyperlink" Target="https://www.nijz.si/sites/www.nijz.si/files/uploaded/priporocila_za_organizacijo_klubskih_sportnih_tekmovanj_covid-19_01102020_koncna.pdf" TargetMode="External"/><Relationship Id="rId7" Type="http://schemas.openxmlformats.org/officeDocument/2006/relationships/endnotes" Target="endnotes.xml"/><Relationship Id="rId12" Type="http://schemas.openxmlformats.org/officeDocument/2006/relationships/hyperlink" Target="https://www.gov.si/novice/2021-02-12-potrdilo-za-osebe-ki-so-prebolele-covid-19/" TargetMode="External"/><Relationship Id="rId17" Type="http://schemas.openxmlformats.org/officeDocument/2006/relationships/hyperlink" Target="https://www.nijz.si/sites/www.nijz.si/files/uploaded/sport_bazeni.pdf%C2%A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ijz.si/sites/www.nijz.si/files/uploaded/uporaba_sportno_rekrativnih_povrsin_za_splet.pdf" TargetMode="External"/><Relationship Id="rId20" Type="http://schemas.openxmlformats.org/officeDocument/2006/relationships/hyperlink" Target="https://www.nijz.si/sites/www.nijz.si/files/uploaded/priporocila_za_preprecevanje_okuzb_z_novim_koronavirusom_sars-cov-2_v_fitnes_centri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jz.si/sl/sproscanje-ukrepov-covid-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jz.si/sl" TargetMode="External"/><Relationship Id="rId23" Type="http://schemas.openxmlformats.org/officeDocument/2006/relationships/footer" Target="footer1.xml"/><Relationship Id="rId10" Type="http://schemas.openxmlformats.org/officeDocument/2006/relationships/hyperlink" Target="mailto:gp.mizs@gov.si" TargetMode="External"/><Relationship Id="rId19" Type="http://schemas.openxmlformats.org/officeDocument/2006/relationships/hyperlink" Target="https://www.nijz.si/sites/www.nijz.si/files/uploaded/sportne_tribune.pdf" TargetMode="External"/><Relationship Id="rId4" Type="http://schemas.openxmlformats.org/officeDocument/2006/relationships/settings" Target="settings.xml"/><Relationship Id="rId9" Type="http://schemas.openxmlformats.org/officeDocument/2006/relationships/hyperlink" Target="https://www.olympic.si/sportniki/registracija-in-kategorizacija" TargetMode="External"/><Relationship Id="rId14" Type="http://schemas.openxmlformats.org/officeDocument/2006/relationships/hyperlink" Target="mailto:zvijezdan.mikic1@gov.si" TargetMode="External"/><Relationship Id="rId22"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4C9844-8CBA-48E5-B425-6026C093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4272</Words>
  <Characters>24356</Characters>
  <Application>Microsoft Office Word</Application>
  <DocSecurity>0</DocSecurity>
  <Lines>202</Lines>
  <Paragraphs>57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Zvijezdan Mikić</dc:creator>
  <cp:keywords/>
  <dc:description/>
  <cp:lastModifiedBy>Zvijezdan Mikić</cp:lastModifiedBy>
  <cp:revision>7</cp:revision>
  <cp:lastPrinted>2021-05-14T11:43:00Z</cp:lastPrinted>
  <dcterms:created xsi:type="dcterms:W3CDTF">2021-05-14T10:41:00Z</dcterms:created>
  <dcterms:modified xsi:type="dcterms:W3CDTF">2021-05-14T12:02:00Z</dcterms:modified>
</cp:coreProperties>
</file>